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loai_2"/>
    <w:bookmarkStart w:id="1" w:name="_GoBack"/>
    <w:bookmarkEnd w:id="1"/>
    <w:p w14:paraId="58F319F6" w14:textId="6B5DEF82" w:rsidR="00DF26BB" w:rsidRPr="00C83AC3" w:rsidRDefault="00DF26BB" w:rsidP="00DF26BB">
      <w:pPr>
        <w:jc w:val="both"/>
        <w:rPr>
          <w:b/>
          <w:bCs/>
          <w:sz w:val="28"/>
          <w:szCs w:val="28"/>
          <w:lang w:val="vi-VN"/>
        </w:rPr>
      </w:pPr>
      <w:r w:rsidRPr="00C83AC3">
        <w:rPr>
          <w:b/>
          <w:bCs/>
          <w:noProof/>
          <w:sz w:val="28"/>
          <w:szCs w:val="28"/>
        </w:rPr>
        <mc:AlternateContent>
          <mc:Choice Requires="wps">
            <w:drawing>
              <wp:anchor distT="45720" distB="45720" distL="114300" distR="114300" simplePos="0" relativeHeight="251661312" behindDoc="0" locked="0" layoutInCell="1" allowOverlap="1" wp14:anchorId="0DBA4118" wp14:editId="012A8330">
                <wp:simplePos x="0" y="0"/>
                <wp:positionH relativeFrom="column">
                  <wp:posOffset>220345</wp:posOffset>
                </wp:positionH>
                <wp:positionV relativeFrom="paragraph">
                  <wp:posOffset>-118745</wp:posOffset>
                </wp:positionV>
                <wp:extent cx="1176655" cy="304800"/>
                <wp:effectExtent l="0" t="0" r="23495" b="19050"/>
                <wp:wrapSquare wrapText="bothSides"/>
                <wp:docPr id="21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4800"/>
                        </a:xfrm>
                        <a:prstGeom prst="rect">
                          <a:avLst/>
                        </a:prstGeom>
                        <a:solidFill>
                          <a:srgbClr val="FFFFFF"/>
                        </a:solidFill>
                        <a:ln w="9525">
                          <a:solidFill>
                            <a:srgbClr val="000000"/>
                          </a:solidFill>
                          <a:miter lim="800000"/>
                          <a:headEnd/>
                          <a:tailEnd/>
                        </a:ln>
                      </wps:spPr>
                      <wps:txbx>
                        <w:txbxContent>
                          <w:p w14:paraId="5D7A2D6B" w14:textId="2F6257D5" w:rsidR="00B258A9" w:rsidRPr="00DF26BB" w:rsidRDefault="00B258A9" w:rsidP="00DF26BB">
                            <w:pPr>
                              <w:jc w:val="center"/>
                              <w:rPr>
                                <w:b/>
                                <w:bCs/>
                                <w:sz w:val="28"/>
                                <w:szCs w:val="28"/>
                              </w:rPr>
                            </w:pPr>
                            <w:r w:rsidRPr="00DF26BB">
                              <w:rPr>
                                <w:b/>
                                <w:bCs/>
                                <w:sz w:val="28"/>
                                <w:szCs w:val="28"/>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BA4118" id="_x0000_t202" coordsize="21600,21600" o:spt="202" path="m,l,21600r21600,l21600,xe">
                <v:stroke joinstyle="miter"/>
                <v:path gradientshapeok="t" o:connecttype="rect"/>
              </v:shapetype>
              <v:shape id="Hộp Văn bản 2" o:spid="_x0000_s1026" type="#_x0000_t202" style="position:absolute;left:0;text-align:left;margin-left:17.35pt;margin-top:-9.35pt;width:92.65pt;height:2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">
                <v:textbox style="mso-fit-shape-to-text:t">
                  <w:txbxContent>
                    <w:p w14:paraId="5D7A2D6B" w14:textId="2F6257D5" w:rsidR="00B258A9" w:rsidRPr="00DF26BB" w:rsidRDefault="00B258A9" w:rsidP="00DF26BB">
                      <w:pPr>
                        <w:jc w:val="center"/>
                        <w:rPr>
                          <w:b/>
                          <w:bCs/>
                          <w:sz w:val="28"/>
                          <w:szCs w:val="28"/>
                        </w:rPr>
                      </w:pPr>
                      <w:r w:rsidRPr="00DF26BB">
                        <w:rPr>
                          <w:b/>
                          <w:bCs/>
                          <w:sz w:val="28"/>
                          <w:szCs w:val="28"/>
                        </w:rPr>
                        <w:t>DỰ THẢO</w:t>
                      </w:r>
                    </w:p>
                  </w:txbxContent>
                </v:textbox>
                <w10:wrap type="square"/>
              </v:shape>
            </w:pict>
          </mc:Fallback>
        </mc:AlternateContent>
      </w:r>
    </w:p>
    <w:p w14:paraId="5C4B7507" w14:textId="77777777" w:rsidR="00DF26BB" w:rsidRPr="00C83AC3" w:rsidRDefault="00DF26BB" w:rsidP="004F3D01">
      <w:pPr>
        <w:jc w:val="center"/>
        <w:rPr>
          <w:b/>
          <w:bCs/>
          <w:sz w:val="28"/>
          <w:szCs w:val="28"/>
          <w:lang w:val="vi-VN"/>
        </w:rPr>
      </w:pPr>
    </w:p>
    <w:p w14:paraId="159C5B2E" w14:textId="0581B6B8" w:rsidR="002D1CE1" w:rsidRPr="00C83AC3" w:rsidRDefault="009E2D1E" w:rsidP="00E262D2">
      <w:pPr>
        <w:jc w:val="center"/>
        <w:outlineLvl w:val="0"/>
        <w:rPr>
          <w:b/>
          <w:bCs/>
          <w:sz w:val="28"/>
          <w:szCs w:val="28"/>
        </w:rPr>
      </w:pPr>
      <w:bookmarkStart w:id="2" w:name="_Hlk91490280"/>
      <w:r w:rsidRPr="00C83AC3">
        <w:rPr>
          <w:b/>
          <w:bCs/>
          <w:sz w:val="28"/>
          <w:szCs w:val="28"/>
          <w:lang w:val="vi-VN"/>
        </w:rPr>
        <w:t>QUY CHẾ</w:t>
      </w:r>
      <w:bookmarkEnd w:id="0"/>
    </w:p>
    <w:p w14:paraId="2A62BE91" w14:textId="77777777" w:rsidR="004F3D01" w:rsidRPr="00C83AC3" w:rsidRDefault="002D1CE1" w:rsidP="004F3D01">
      <w:pPr>
        <w:jc w:val="center"/>
        <w:rPr>
          <w:b/>
          <w:sz w:val="28"/>
          <w:szCs w:val="28"/>
        </w:rPr>
      </w:pPr>
      <w:r w:rsidRPr="00C83AC3">
        <w:rPr>
          <w:b/>
          <w:sz w:val="28"/>
          <w:szCs w:val="28"/>
        </w:rPr>
        <w:t>P</w:t>
      </w:r>
      <w:r w:rsidRPr="00C83AC3">
        <w:rPr>
          <w:b/>
          <w:sz w:val="28"/>
          <w:szCs w:val="28"/>
          <w:lang w:val="vi-VN"/>
        </w:rPr>
        <w:t xml:space="preserve">hối hợp giữa các cơ quan trong việc thẩm định, quản lý và giám sát </w:t>
      </w:r>
    </w:p>
    <w:p w14:paraId="293585C3" w14:textId="77777777" w:rsidR="002D1CE1" w:rsidRPr="00C83AC3" w:rsidRDefault="002D1CE1" w:rsidP="004F3D01">
      <w:pPr>
        <w:jc w:val="center"/>
        <w:rPr>
          <w:b/>
          <w:sz w:val="28"/>
          <w:szCs w:val="28"/>
        </w:rPr>
      </w:pPr>
      <w:r w:rsidRPr="00C83AC3">
        <w:rPr>
          <w:b/>
          <w:sz w:val="28"/>
          <w:szCs w:val="28"/>
          <w:lang w:val="vi-VN"/>
        </w:rPr>
        <w:t xml:space="preserve">đối với các dự án thu hút đầu tư </w:t>
      </w:r>
      <w:r w:rsidRPr="00C83AC3">
        <w:rPr>
          <w:b/>
          <w:sz w:val="28"/>
          <w:szCs w:val="28"/>
        </w:rPr>
        <w:t>ngoài khu công nghiệp,</w:t>
      </w:r>
    </w:p>
    <w:p w14:paraId="05594F74" w14:textId="77777777" w:rsidR="002D1CE1" w:rsidRPr="00C83AC3" w:rsidRDefault="002D1CE1" w:rsidP="004F3D01">
      <w:pPr>
        <w:jc w:val="center"/>
        <w:rPr>
          <w:b/>
          <w:sz w:val="28"/>
          <w:szCs w:val="28"/>
        </w:rPr>
      </w:pPr>
      <w:proofErr w:type="gramStart"/>
      <w:r w:rsidRPr="00C83AC3">
        <w:rPr>
          <w:b/>
          <w:sz w:val="28"/>
          <w:szCs w:val="28"/>
        </w:rPr>
        <w:t>khu</w:t>
      </w:r>
      <w:proofErr w:type="gramEnd"/>
      <w:r w:rsidRPr="00C83AC3">
        <w:rPr>
          <w:b/>
          <w:sz w:val="28"/>
          <w:szCs w:val="28"/>
        </w:rPr>
        <w:t xml:space="preserve"> kinh tế </w:t>
      </w:r>
      <w:r w:rsidRPr="00C83AC3">
        <w:rPr>
          <w:b/>
          <w:sz w:val="28"/>
          <w:szCs w:val="28"/>
          <w:lang w:val="vi-VN"/>
        </w:rPr>
        <w:t xml:space="preserve">trên địa bàn tỉnh </w:t>
      </w:r>
      <w:r w:rsidRPr="00C83AC3">
        <w:rPr>
          <w:b/>
          <w:sz w:val="28"/>
          <w:szCs w:val="28"/>
        </w:rPr>
        <w:t>T</w:t>
      </w:r>
      <w:r w:rsidRPr="00C83AC3">
        <w:rPr>
          <w:b/>
          <w:sz w:val="28"/>
          <w:szCs w:val="28"/>
          <w:lang w:val="vi-VN"/>
        </w:rPr>
        <w:t xml:space="preserve">rà </w:t>
      </w:r>
      <w:r w:rsidRPr="00C83AC3">
        <w:rPr>
          <w:b/>
          <w:sz w:val="28"/>
          <w:szCs w:val="28"/>
        </w:rPr>
        <w:t>V</w:t>
      </w:r>
      <w:r w:rsidRPr="00C83AC3">
        <w:rPr>
          <w:b/>
          <w:sz w:val="28"/>
          <w:szCs w:val="28"/>
          <w:lang w:val="vi-VN"/>
        </w:rPr>
        <w:t>inh</w:t>
      </w:r>
    </w:p>
    <w:bookmarkEnd w:id="2"/>
    <w:p w14:paraId="4E49BECD" w14:textId="77777777" w:rsidR="004F3D01" w:rsidRPr="00C83AC3" w:rsidRDefault="009E2D1E" w:rsidP="00E262D2">
      <w:pPr>
        <w:jc w:val="center"/>
        <w:outlineLvl w:val="0"/>
        <w:rPr>
          <w:i/>
          <w:iCs/>
          <w:sz w:val="28"/>
          <w:szCs w:val="28"/>
        </w:rPr>
      </w:pPr>
      <w:r w:rsidRPr="00C83AC3">
        <w:rPr>
          <w:i/>
          <w:iCs/>
          <w:sz w:val="28"/>
          <w:szCs w:val="28"/>
          <w:lang w:val="vi-VN"/>
        </w:rPr>
        <w:t xml:space="preserve">(Ban hành kèm theo Quyết định số </w:t>
      </w:r>
      <w:r w:rsidR="004F3D01" w:rsidRPr="00C83AC3">
        <w:rPr>
          <w:i/>
          <w:iCs/>
          <w:sz w:val="28"/>
          <w:szCs w:val="28"/>
        </w:rPr>
        <w:t xml:space="preserve">     </w:t>
      </w:r>
      <w:r w:rsidRPr="00C83AC3">
        <w:rPr>
          <w:i/>
          <w:iCs/>
          <w:sz w:val="28"/>
          <w:szCs w:val="28"/>
          <w:lang w:val="vi-VN"/>
        </w:rPr>
        <w:t xml:space="preserve">/QĐ-UBND ngày </w:t>
      </w:r>
      <w:r w:rsidR="004F3D01" w:rsidRPr="00C83AC3">
        <w:rPr>
          <w:i/>
          <w:iCs/>
          <w:sz w:val="28"/>
          <w:szCs w:val="28"/>
        </w:rPr>
        <w:t xml:space="preserve">   </w:t>
      </w:r>
      <w:r w:rsidRPr="00C83AC3">
        <w:rPr>
          <w:i/>
          <w:iCs/>
          <w:sz w:val="28"/>
          <w:szCs w:val="28"/>
          <w:lang w:val="vi-VN"/>
        </w:rPr>
        <w:t>/</w:t>
      </w:r>
      <w:r w:rsidR="004F3D01" w:rsidRPr="00C83AC3">
        <w:rPr>
          <w:i/>
          <w:iCs/>
          <w:sz w:val="28"/>
          <w:szCs w:val="28"/>
        </w:rPr>
        <w:t xml:space="preserve">      </w:t>
      </w:r>
      <w:r w:rsidRPr="00C83AC3">
        <w:rPr>
          <w:i/>
          <w:iCs/>
          <w:sz w:val="28"/>
          <w:szCs w:val="28"/>
          <w:lang w:val="vi-VN"/>
        </w:rPr>
        <w:t xml:space="preserve">/2021 </w:t>
      </w:r>
    </w:p>
    <w:p w14:paraId="7E299802" w14:textId="77777777" w:rsidR="00BD5BD8" w:rsidRPr="00C83AC3" w:rsidRDefault="009E2D1E" w:rsidP="00E262D2">
      <w:pPr>
        <w:jc w:val="center"/>
        <w:outlineLvl w:val="0"/>
        <w:rPr>
          <w:sz w:val="28"/>
          <w:szCs w:val="28"/>
        </w:rPr>
      </w:pPr>
      <w:r w:rsidRPr="00C83AC3">
        <w:rPr>
          <w:i/>
          <w:iCs/>
          <w:sz w:val="28"/>
          <w:szCs w:val="28"/>
          <w:lang w:val="vi-VN"/>
        </w:rPr>
        <w:t>của UBND tỉnh</w:t>
      </w:r>
      <w:r w:rsidR="004F3D01" w:rsidRPr="00C83AC3">
        <w:rPr>
          <w:i/>
          <w:iCs/>
          <w:sz w:val="28"/>
          <w:szCs w:val="28"/>
        </w:rPr>
        <w:t xml:space="preserve"> Trà Vinh</w:t>
      </w:r>
      <w:r w:rsidRPr="00C83AC3">
        <w:rPr>
          <w:i/>
          <w:iCs/>
          <w:sz w:val="28"/>
          <w:szCs w:val="28"/>
          <w:lang w:val="vi-VN"/>
        </w:rPr>
        <w:t>)</w:t>
      </w:r>
    </w:p>
    <w:bookmarkStart w:id="3" w:name="chuong_1"/>
    <w:p w14:paraId="1CB98741" w14:textId="77777777" w:rsidR="004F3D01" w:rsidRPr="00C83AC3" w:rsidRDefault="004F3D01" w:rsidP="004F3D01">
      <w:pPr>
        <w:spacing w:before="120" w:after="120" w:line="276" w:lineRule="auto"/>
        <w:jc w:val="center"/>
        <w:rPr>
          <w:b/>
          <w:bCs/>
          <w:sz w:val="28"/>
          <w:szCs w:val="28"/>
        </w:rPr>
      </w:pPr>
      <w:r w:rsidRPr="00C83AC3">
        <w:rPr>
          <w:b/>
          <w:bCs/>
          <w:noProof/>
          <w:sz w:val="28"/>
          <w:szCs w:val="28"/>
        </w:rPr>
        <mc:AlternateContent>
          <mc:Choice Requires="wps">
            <w:drawing>
              <wp:anchor distT="0" distB="0" distL="114300" distR="114300" simplePos="0" relativeHeight="251659264" behindDoc="0" locked="0" layoutInCell="1" allowOverlap="1" wp14:anchorId="3383EADB" wp14:editId="66D5A2E8">
                <wp:simplePos x="0" y="0"/>
                <wp:positionH relativeFrom="column">
                  <wp:posOffset>2434589</wp:posOffset>
                </wp:positionH>
                <wp:positionV relativeFrom="paragraph">
                  <wp:posOffset>43815</wp:posOffset>
                </wp:positionV>
                <wp:extent cx="1133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E6FE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7pt,3.45pt" to="280.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" strokecolor="black [3213]"/>
            </w:pict>
          </mc:Fallback>
        </mc:AlternateContent>
      </w:r>
    </w:p>
    <w:p w14:paraId="14868C47" w14:textId="77777777" w:rsidR="00BD5BD8" w:rsidRPr="00C83AC3" w:rsidRDefault="009E2D1E" w:rsidP="00E262D2">
      <w:pPr>
        <w:spacing w:before="120" w:after="120" w:line="276" w:lineRule="auto"/>
        <w:jc w:val="center"/>
        <w:outlineLvl w:val="0"/>
        <w:rPr>
          <w:sz w:val="28"/>
          <w:szCs w:val="28"/>
        </w:rPr>
      </w:pPr>
      <w:r w:rsidRPr="00C83AC3">
        <w:rPr>
          <w:b/>
          <w:bCs/>
          <w:sz w:val="28"/>
          <w:szCs w:val="28"/>
          <w:lang w:val="vi-VN"/>
        </w:rPr>
        <w:t>Chương I</w:t>
      </w:r>
      <w:bookmarkEnd w:id="3"/>
    </w:p>
    <w:p w14:paraId="08C03419" w14:textId="77777777" w:rsidR="00BD5BD8" w:rsidRPr="00C83AC3" w:rsidRDefault="009E2D1E" w:rsidP="004F3D01">
      <w:pPr>
        <w:spacing w:before="120" w:after="120" w:line="276" w:lineRule="auto"/>
        <w:jc w:val="center"/>
        <w:rPr>
          <w:sz w:val="28"/>
          <w:szCs w:val="28"/>
        </w:rPr>
      </w:pPr>
      <w:bookmarkStart w:id="4" w:name="chuong_1_name"/>
      <w:r w:rsidRPr="00C83AC3">
        <w:rPr>
          <w:b/>
          <w:bCs/>
          <w:sz w:val="28"/>
          <w:szCs w:val="28"/>
          <w:lang w:val="vi-VN"/>
        </w:rPr>
        <w:t>NHỮNG QUY ĐỊNH CHUNG</w:t>
      </w:r>
      <w:bookmarkEnd w:id="4"/>
    </w:p>
    <w:p w14:paraId="509B4E51" w14:textId="77777777" w:rsidR="00BD5BD8" w:rsidRPr="00C83AC3" w:rsidRDefault="009E2D1E" w:rsidP="005060D4">
      <w:pPr>
        <w:spacing w:before="120" w:after="120" w:line="276" w:lineRule="auto"/>
        <w:ind w:firstLine="720"/>
        <w:jc w:val="both"/>
        <w:outlineLvl w:val="0"/>
        <w:rPr>
          <w:sz w:val="28"/>
          <w:szCs w:val="28"/>
        </w:rPr>
      </w:pPr>
      <w:bookmarkStart w:id="5" w:name="dieu_1_1"/>
      <w:r w:rsidRPr="00C83AC3">
        <w:rPr>
          <w:b/>
          <w:bCs/>
          <w:sz w:val="28"/>
          <w:szCs w:val="28"/>
          <w:lang w:val="vi-VN"/>
        </w:rPr>
        <w:t>Điều 1. Phạm vi điều chỉnh</w:t>
      </w:r>
      <w:bookmarkEnd w:id="5"/>
    </w:p>
    <w:p w14:paraId="71184BD8" w14:textId="5388E8CC"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Quy định về trách nhiệm chủ trì, phối hợp giữa các cơ quan </w:t>
      </w:r>
      <w:r w:rsidR="00E262D2" w:rsidRPr="00C83AC3">
        <w:rPr>
          <w:sz w:val="28"/>
          <w:szCs w:val="28"/>
          <w:lang w:val="vi-VN"/>
        </w:rPr>
        <w:t xml:space="preserve">quản lý Nhà nước </w:t>
      </w:r>
      <w:r w:rsidRPr="00C83AC3">
        <w:rPr>
          <w:sz w:val="28"/>
          <w:szCs w:val="28"/>
          <w:lang w:val="vi-VN"/>
        </w:rPr>
        <w:t xml:space="preserve">trong </w:t>
      </w:r>
      <w:bookmarkStart w:id="6" w:name="_Hlk91490548"/>
      <w:r w:rsidRPr="00C83AC3">
        <w:rPr>
          <w:sz w:val="28"/>
          <w:szCs w:val="28"/>
          <w:lang w:val="vi-VN"/>
        </w:rPr>
        <w:t xml:space="preserve">giải quyết các thủ tục hành chính liên quan đến thẩm định chủ trương đầu tư và quản lý, giám sát các dự án đầu </w:t>
      </w:r>
      <w:r w:rsidR="00311EB9" w:rsidRPr="00C83AC3">
        <w:rPr>
          <w:sz w:val="28"/>
          <w:szCs w:val="28"/>
          <w:lang w:val="vi-VN"/>
        </w:rPr>
        <w:t>tư không sử dụng vốn ngân sách N</w:t>
      </w:r>
      <w:r w:rsidRPr="00C83AC3">
        <w:rPr>
          <w:sz w:val="28"/>
          <w:szCs w:val="28"/>
          <w:lang w:val="vi-VN"/>
        </w:rPr>
        <w:t>hà nước nhằm mục đích kinh doanh nằm ngoài các khu công nghiệp</w:t>
      </w:r>
      <w:r w:rsidR="00C66773" w:rsidRPr="00C83AC3">
        <w:rPr>
          <w:sz w:val="28"/>
          <w:szCs w:val="28"/>
        </w:rPr>
        <w:t>, khu kinh tế</w:t>
      </w:r>
      <w:r w:rsidRPr="00C83AC3">
        <w:rPr>
          <w:sz w:val="28"/>
          <w:szCs w:val="28"/>
          <w:lang w:val="vi-VN"/>
        </w:rPr>
        <w:t xml:space="preserve"> trên địa bàn tỉnh </w:t>
      </w:r>
      <w:r w:rsidR="00EC02EC" w:rsidRPr="00C83AC3">
        <w:rPr>
          <w:sz w:val="28"/>
          <w:szCs w:val="28"/>
          <w:lang w:val="vi-VN"/>
        </w:rPr>
        <w:t>Trà Vinh</w:t>
      </w:r>
      <w:bookmarkEnd w:id="6"/>
      <w:r w:rsidRPr="00C83AC3">
        <w:rPr>
          <w:sz w:val="28"/>
          <w:szCs w:val="28"/>
          <w:lang w:val="vi-VN"/>
        </w:rPr>
        <w:t>.</w:t>
      </w:r>
    </w:p>
    <w:p w14:paraId="4C22962E" w14:textId="77777777" w:rsidR="00BD5BD8" w:rsidRPr="00C83AC3" w:rsidRDefault="009E2D1E" w:rsidP="005060D4">
      <w:pPr>
        <w:spacing w:before="120" w:after="120" w:line="276" w:lineRule="auto"/>
        <w:ind w:firstLine="720"/>
        <w:jc w:val="both"/>
        <w:outlineLvl w:val="0"/>
        <w:rPr>
          <w:sz w:val="28"/>
          <w:szCs w:val="28"/>
        </w:rPr>
      </w:pPr>
      <w:bookmarkStart w:id="7" w:name="dieu_2_1"/>
      <w:r w:rsidRPr="00C83AC3">
        <w:rPr>
          <w:b/>
          <w:bCs/>
          <w:sz w:val="28"/>
          <w:szCs w:val="28"/>
          <w:lang w:val="vi-VN"/>
        </w:rPr>
        <w:t>Điều 2. Đối tượng áp dụng</w:t>
      </w:r>
      <w:bookmarkEnd w:id="7"/>
    </w:p>
    <w:p w14:paraId="65E82E29" w14:textId="0402D7D0" w:rsidR="00BD5BD8" w:rsidRPr="00C83AC3" w:rsidRDefault="009E2D1E" w:rsidP="005060D4">
      <w:pPr>
        <w:spacing w:before="120" w:after="120" w:line="276" w:lineRule="auto"/>
        <w:ind w:firstLine="720"/>
        <w:jc w:val="both"/>
        <w:rPr>
          <w:sz w:val="28"/>
          <w:szCs w:val="28"/>
        </w:rPr>
      </w:pPr>
      <w:r w:rsidRPr="00C83AC3">
        <w:rPr>
          <w:b/>
          <w:bCs/>
          <w:sz w:val="28"/>
          <w:szCs w:val="28"/>
          <w:lang w:val="vi-VN"/>
        </w:rPr>
        <w:t>1.</w:t>
      </w:r>
      <w:r w:rsidRPr="00C83AC3">
        <w:rPr>
          <w:sz w:val="28"/>
          <w:szCs w:val="28"/>
          <w:lang w:val="vi-VN"/>
        </w:rPr>
        <w:t xml:space="preserve"> Quy định này áp dụng đối với các cơ quan </w:t>
      </w:r>
      <w:r w:rsidR="00E262D2" w:rsidRPr="00C83AC3">
        <w:rPr>
          <w:sz w:val="28"/>
          <w:szCs w:val="28"/>
          <w:lang w:val="vi-VN"/>
        </w:rPr>
        <w:t xml:space="preserve">quản lý Nhà nước </w:t>
      </w:r>
      <w:r w:rsidRPr="00C83AC3">
        <w:rPr>
          <w:sz w:val="28"/>
          <w:szCs w:val="28"/>
          <w:lang w:val="vi-VN"/>
        </w:rPr>
        <w:t xml:space="preserve">bao gồm các </w:t>
      </w:r>
      <w:r w:rsidR="005D536A" w:rsidRPr="00C83AC3">
        <w:rPr>
          <w:sz w:val="28"/>
          <w:szCs w:val="28"/>
          <w:lang w:val="vi-VN"/>
        </w:rPr>
        <w:t>sở</w:t>
      </w:r>
      <w:r w:rsidRPr="00C83AC3">
        <w:rPr>
          <w:sz w:val="28"/>
          <w:szCs w:val="28"/>
          <w:lang w:val="vi-VN"/>
        </w:rPr>
        <w:t xml:space="preserve">, ban, ngành, </w:t>
      </w:r>
      <w:r w:rsidR="000F0DDA" w:rsidRPr="00C83AC3">
        <w:rPr>
          <w:sz w:val="28"/>
          <w:szCs w:val="28"/>
        </w:rPr>
        <w:t>Ủy ban nhân dân</w:t>
      </w:r>
      <w:r w:rsidRPr="00C83AC3">
        <w:rPr>
          <w:sz w:val="28"/>
          <w:szCs w:val="28"/>
          <w:lang w:val="vi-VN"/>
        </w:rPr>
        <w:t xml:space="preserve"> các huyện, </w:t>
      </w:r>
      <w:r w:rsidR="00B767EB" w:rsidRPr="00C83AC3">
        <w:rPr>
          <w:sz w:val="28"/>
          <w:szCs w:val="28"/>
        </w:rPr>
        <w:t xml:space="preserve">thị xã, </w:t>
      </w:r>
      <w:r w:rsidRPr="00C83AC3">
        <w:rPr>
          <w:sz w:val="28"/>
          <w:szCs w:val="28"/>
          <w:lang w:val="vi-VN"/>
        </w:rPr>
        <w:t>thành phố.</w:t>
      </w:r>
    </w:p>
    <w:p w14:paraId="173FD7BA" w14:textId="5C04ADF4" w:rsidR="00BD5BD8" w:rsidRPr="00C83AC3" w:rsidRDefault="009E2D1E" w:rsidP="005060D4">
      <w:pPr>
        <w:spacing w:before="120" w:after="120" w:line="276" w:lineRule="auto"/>
        <w:ind w:firstLine="720"/>
        <w:jc w:val="both"/>
        <w:rPr>
          <w:sz w:val="28"/>
          <w:szCs w:val="28"/>
        </w:rPr>
      </w:pPr>
      <w:r w:rsidRPr="00C83AC3">
        <w:rPr>
          <w:b/>
          <w:bCs/>
          <w:sz w:val="28"/>
          <w:szCs w:val="28"/>
          <w:lang w:val="vi-VN"/>
        </w:rPr>
        <w:t>2.</w:t>
      </w:r>
      <w:r w:rsidRPr="00C83AC3">
        <w:rPr>
          <w:sz w:val="28"/>
          <w:szCs w:val="28"/>
          <w:lang w:val="vi-VN"/>
        </w:rPr>
        <w:t xml:space="preserve"> Các Nhà đầu tư và các tổ chức, cá nhân có liên quan đến triển khai các dự án đầu tư bằng nguồn vốn của Nhà đầu tư nhằm mục đích </w:t>
      </w:r>
      <w:r w:rsidR="006D1010" w:rsidRPr="00C83AC3">
        <w:rPr>
          <w:sz w:val="28"/>
          <w:szCs w:val="28"/>
        </w:rPr>
        <w:t xml:space="preserve">đầu tư </w:t>
      </w:r>
      <w:r w:rsidRPr="00C83AC3">
        <w:rPr>
          <w:sz w:val="28"/>
          <w:szCs w:val="28"/>
          <w:lang w:val="vi-VN"/>
        </w:rPr>
        <w:t xml:space="preserve">kinh doanh </w:t>
      </w:r>
      <w:r w:rsidR="00333129" w:rsidRPr="00C83AC3">
        <w:rPr>
          <w:sz w:val="28"/>
          <w:szCs w:val="28"/>
        </w:rPr>
        <w:t>ngoài</w:t>
      </w:r>
      <w:r w:rsidR="00697B91" w:rsidRPr="00C83AC3">
        <w:rPr>
          <w:sz w:val="28"/>
          <w:szCs w:val="28"/>
        </w:rPr>
        <w:t xml:space="preserve"> </w:t>
      </w:r>
      <w:r w:rsidR="00333129" w:rsidRPr="00C83AC3">
        <w:rPr>
          <w:sz w:val="28"/>
          <w:szCs w:val="28"/>
        </w:rPr>
        <w:t xml:space="preserve">khu công nghiệp, khu kinh tế </w:t>
      </w:r>
      <w:r w:rsidRPr="00C83AC3">
        <w:rPr>
          <w:sz w:val="28"/>
          <w:szCs w:val="28"/>
          <w:lang w:val="vi-VN"/>
        </w:rPr>
        <w:t xml:space="preserve">trên địa bàn tỉnh </w:t>
      </w:r>
      <w:r w:rsidR="00EC02EC" w:rsidRPr="00C83AC3">
        <w:rPr>
          <w:sz w:val="28"/>
          <w:szCs w:val="28"/>
          <w:lang w:val="vi-VN"/>
        </w:rPr>
        <w:t>Trà Vinh</w:t>
      </w:r>
      <w:r w:rsidRPr="00C83AC3">
        <w:rPr>
          <w:sz w:val="28"/>
          <w:szCs w:val="28"/>
          <w:lang w:val="vi-VN"/>
        </w:rPr>
        <w:t>.</w:t>
      </w:r>
    </w:p>
    <w:p w14:paraId="0743C594" w14:textId="77777777" w:rsidR="00BD5BD8" w:rsidRPr="00C83AC3" w:rsidRDefault="009E2D1E" w:rsidP="005060D4">
      <w:pPr>
        <w:spacing w:before="120" w:after="120" w:line="276" w:lineRule="auto"/>
        <w:ind w:firstLine="720"/>
        <w:jc w:val="both"/>
        <w:outlineLvl w:val="0"/>
        <w:rPr>
          <w:sz w:val="28"/>
          <w:szCs w:val="28"/>
        </w:rPr>
      </w:pPr>
      <w:bookmarkStart w:id="8" w:name="dieu_3_1"/>
      <w:r w:rsidRPr="00C83AC3">
        <w:rPr>
          <w:b/>
          <w:bCs/>
          <w:sz w:val="28"/>
          <w:szCs w:val="28"/>
          <w:lang w:val="vi-VN"/>
        </w:rPr>
        <w:t>Điều 3. Mục tiêu phối hợp</w:t>
      </w:r>
      <w:bookmarkEnd w:id="8"/>
    </w:p>
    <w:p w14:paraId="4DFF6B6C" w14:textId="31EB5BB8" w:rsidR="00BD5BD8" w:rsidRPr="00C83AC3" w:rsidRDefault="009E2D1E" w:rsidP="005060D4">
      <w:pPr>
        <w:spacing w:before="120" w:after="120" w:line="276" w:lineRule="auto"/>
        <w:ind w:firstLine="720"/>
        <w:jc w:val="both"/>
        <w:rPr>
          <w:sz w:val="28"/>
          <w:szCs w:val="28"/>
        </w:rPr>
      </w:pPr>
      <w:r w:rsidRPr="00C83AC3">
        <w:rPr>
          <w:b/>
          <w:bCs/>
          <w:sz w:val="28"/>
          <w:szCs w:val="28"/>
          <w:lang w:val="vi-VN"/>
        </w:rPr>
        <w:t>1.</w:t>
      </w:r>
      <w:r w:rsidRPr="00C83AC3">
        <w:rPr>
          <w:sz w:val="28"/>
          <w:szCs w:val="28"/>
          <w:lang w:val="vi-VN"/>
        </w:rPr>
        <w:t xml:space="preserve"> Đáp ứng yêu cầu rút ngắn thời gian xử lý các thủ tục hành chính trong</w:t>
      </w:r>
      <w:r w:rsidR="005060D4" w:rsidRPr="00C83AC3">
        <w:rPr>
          <w:sz w:val="28"/>
          <w:szCs w:val="28"/>
        </w:rPr>
        <w:t xml:space="preserve"> </w:t>
      </w:r>
      <w:r w:rsidRPr="00C83AC3">
        <w:rPr>
          <w:sz w:val="28"/>
          <w:szCs w:val="28"/>
          <w:lang w:val="vi-VN"/>
        </w:rPr>
        <w:t xml:space="preserve">quản lý, thẩm định các dự án đầu tư bằng nguồn vốn của Nhà đầu tư nhằm mục đích </w:t>
      </w:r>
      <w:r w:rsidR="006D1010" w:rsidRPr="00C83AC3">
        <w:rPr>
          <w:sz w:val="28"/>
          <w:szCs w:val="28"/>
        </w:rPr>
        <w:t xml:space="preserve">đầu tư </w:t>
      </w:r>
      <w:r w:rsidRPr="00C83AC3">
        <w:rPr>
          <w:sz w:val="28"/>
          <w:szCs w:val="28"/>
          <w:lang w:val="vi-VN"/>
        </w:rPr>
        <w:t xml:space="preserve">kinh doanh trên địa bàn tỉnh </w:t>
      </w:r>
      <w:r w:rsidR="00EC02EC" w:rsidRPr="00C83AC3">
        <w:rPr>
          <w:sz w:val="28"/>
          <w:szCs w:val="28"/>
          <w:lang w:val="vi-VN"/>
        </w:rPr>
        <w:t>Trà Vinh</w:t>
      </w:r>
      <w:r w:rsidRPr="00C83AC3">
        <w:rPr>
          <w:sz w:val="28"/>
          <w:szCs w:val="28"/>
          <w:lang w:val="vi-VN"/>
        </w:rPr>
        <w:t>.</w:t>
      </w:r>
    </w:p>
    <w:p w14:paraId="5AC8F1F6" w14:textId="77777777" w:rsidR="00BD5BD8" w:rsidRPr="00C83AC3" w:rsidRDefault="009E2D1E" w:rsidP="005060D4">
      <w:pPr>
        <w:spacing w:before="120" w:after="120" w:line="276" w:lineRule="auto"/>
        <w:ind w:firstLine="720"/>
        <w:jc w:val="both"/>
        <w:rPr>
          <w:sz w:val="28"/>
          <w:szCs w:val="28"/>
        </w:rPr>
      </w:pPr>
      <w:r w:rsidRPr="00C83AC3">
        <w:rPr>
          <w:b/>
          <w:bCs/>
          <w:sz w:val="28"/>
          <w:szCs w:val="28"/>
          <w:lang w:val="vi-VN"/>
        </w:rPr>
        <w:t>2.</w:t>
      </w:r>
      <w:r w:rsidRPr="00C83AC3">
        <w:rPr>
          <w:sz w:val="28"/>
          <w:szCs w:val="28"/>
          <w:lang w:val="vi-VN"/>
        </w:rPr>
        <w:t xml:space="preserve"> Nâng cao hiệu quả công tác thẩm định, theo dõi giám sát tiến độ thực hiện các dự án của các cơ quan quản lý Nhà nước;</w:t>
      </w:r>
    </w:p>
    <w:p w14:paraId="69F76180" w14:textId="445E69C9" w:rsidR="00BD5BD8" w:rsidRPr="00C83AC3" w:rsidRDefault="009E2D1E" w:rsidP="005060D4">
      <w:pPr>
        <w:spacing w:before="120" w:after="120" w:line="276" w:lineRule="auto"/>
        <w:ind w:firstLine="720"/>
        <w:jc w:val="both"/>
        <w:rPr>
          <w:sz w:val="28"/>
          <w:szCs w:val="28"/>
        </w:rPr>
      </w:pPr>
      <w:r w:rsidRPr="00C83AC3">
        <w:rPr>
          <w:b/>
          <w:bCs/>
          <w:sz w:val="28"/>
          <w:szCs w:val="28"/>
          <w:lang w:val="vi-VN"/>
        </w:rPr>
        <w:t>3.</w:t>
      </w:r>
      <w:r w:rsidRPr="00C83AC3">
        <w:rPr>
          <w:sz w:val="28"/>
          <w:szCs w:val="28"/>
          <w:lang w:val="vi-VN"/>
        </w:rPr>
        <w:t xml:space="preserve"> Kịp thời hỗ trợ các Nhà đầu tư từ bước đề xuất dự án đến thực hiện các thủ tục về đầu tư, đất đai, xây dựng, môi trường,... theo quy định. Tạo điều kiện thuận lợi cho các Nhà đầu tư tham gia hoạt động </w:t>
      </w:r>
      <w:r w:rsidR="006D1010" w:rsidRPr="00C83AC3">
        <w:rPr>
          <w:sz w:val="28"/>
          <w:szCs w:val="28"/>
        </w:rPr>
        <w:t xml:space="preserve">đầu tư </w:t>
      </w:r>
      <w:r w:rsidRPr="00C83AC3">
        <w:rPr>
          <w:sz w:val="28"/>
          <w:szCs w:val="28"/>
          <w:lang w:val="vi-VN"/>
        </w:rPr>
        <w:t>kinh doanh.</w:t>
      </w:r>
    </w:p>
    <w:p w14:paraId="5264645C" w14:textId="77777777" w:rsidR="00BD5BD8" w:rsidRPr="00C83AC3" w:rsidRDefault="009E2D1E" w:rsidP="005060D4">
      <w:pPr>
        <w:spacing w:before="120" w:after="120" w:line="276" w:lineRule="auto"/>
        <w:ind w:firstLine="720"/>
        <w:jc w:val="both"/>
        <w:outlineLvl w:val="0"/>
        <w:rPr>
          <w:sz w:val="28"/>
          <w:szCs w:val="28"/>
        </w:rPr>
      </w:pPr>
      <w:bookmarkStart w:id="9" w:name="dieu_4"/>
      <w:r w:rsidRPr="00C83AC3">
        <w:rPr>
          <w:b/>
          <w:bCs/>
          <w:sz w:val="28"/>
          <w:szCs w:val="28"/>
          <w:lang w:val="vi-VN"/>
        </w:rPr>
        <w:t>Điều 4. Nguyên tắc và phương thức phối hợp</w:t>
      </w:r>
      <w:bookmarkEnd w:id="9"/>
    </w:p>
    <w:p w14:paraId="706AF6BC" w14:textId="77777777" w:rsidR="00BD5BD8" w:rsidRPr="00C83AC3" w:rsidRDefault="009E2D1E" w:rsidP="005060D4">
      <w:pPr>
        <w:spacing w:before="120" w:after="120" w:line="276" w:lineRule="auto"/>
        <w:ind w:firstLine="720"/>
        <w:jc w:val="both"/>
        <w:rPr>
          <w:sz w:val="28"/>
          <w:szCs w:val="28"/>
        </w:rPr>
      </w:pPr>
      <w:r w:rsidRPr="00C83AC3">
        <w:rPr>
          <w:b/>
          <w:bCs/>
          <w:sz w:val="28"/>
          <w:szCs w:val="28"/>
          <w:lang w:val="vi-VN"/>
        </w:rPr>
        <w:t>1.</w:t>
      </w:r>
      <w:r w:rsidRPr="00C83AC3">
        <w:rPr>
          <w:sz w:val="28"/>
          <w:szCs w:val="28"/>
          <w:lang w:val="vi-VN"/>
        </w:rPr>
        <w:t xml:space="preserve"> Nội dung chủ trì, phối hợp phải đúng chức năng, nhiệm vụ, quyền hạn của cơ quan chủ trì, phối hợp.</w:t>
      </w:r>
    </w:p>
    <w:p w14:paraId="528877EB" w14:textId="62958EE9" w:rsidR="00BD5BD8" w:rsidRPr="00C83AC3" w:rsidRDefault="009E2D1E" w:rsidP="005060D4">
      <w:pPr>
        <w:spacing w:before="120" w:after="120" w:line="276" w:lineRule="auto"/>
        <w:ind w:firstLine="720"/>
        <w:jc w:val="both"/>
        <w:rPr>
          <w:sz w:val="28"/>
          <w:szCs w:val="28"/>
        </w:rPr>
      </w:pPr>
      <w:r w:rsidRPr="00C83AC3">
        <w:rPr>
          <w:b/>
          <w:bCs/>
          <w:sz w:val="28"/>
          <w:szCs w:val="28"/>
          <w:lang w:val="vi-VN"/>
        </w:rPr>
        <w:lastRenderedPageBreak/>
        <w:t>2.</w:t>
      </w:r>
      <w:r w:rsidRPr="00C83AC3">
        <w:rPr>
          <w:sz w:val="28"/>
          <w:szCs w:val="28"/>
          <w:lang w:val="vi-VN"/>
        </w:rPr>
        <w:t xml:space="preserve"> Bảo đảm thực hiện đúng các quy định của pháp luật</w:t>
      </w:r>
      <w:r w:rsidR="00656C02" w:rsidRPr="00C83AC3">
        <w:rPr>
          <w:sz w:val="28"/>
          <w:szCs w:val="28"/>
          <w:lang w:val="vi-VN"/>
        </w:rPr>
        <w:t>.</w:t>
      </w:r>
    </w:p>
    <w:p w14:paraId="586D4252" w14:textId="77777777" w:rsidR="00BD5BD8" w:rsidRPr="00C83AC3" w:rsidRDefault="009E2D1E" w:rsidP="005060D4">
      <w:pPr>
        <w:spacing w:before="120" w:after="120" w:line="276" w:lineRule="auto"/>
        <w:ind w:firstLine="720"/>
        <w:jc w:val="both"/>
        <w:rPr>
          <w:sz w:val="28"/>
          <w:szCs w:val="28"/>
        </w:rPr>
      </w:pPr>
      <w:r w:rsidRPr="00C83AC3">
        <w:rPr>
          <w:b/>
          <w:bCs/>
          <w:sz w:val="28"/>
          <w:szCs w:val="28"/>
          <w:lang w:val="vi-VN"/>
        </w:rPr>
        <w:t>3.</w:t>
      </w:r>
      <w:r w:rsidRPr="00C83AC3">
        <w:rPr>
          <w:sz w:val="28"/>
          <w:szCs w:val="28"/>
          <w:lang w:val="vi-VN"/>
        </w:rPr>
        <w:t xml:space="preserve"> Bảo đảm tính khách quan trong quá trình phối hợp.</w:t>
      </w:r>
    </w:p>
    <w:p w14:paraId="7296165B" w14:textId="32088057" w:rsidR="00BD5BD8" w:rsidRPr="00C83AC3" w:rsidRDefault="009E2D1E" w:rsidP="005060D4">
      <w:pPr>
        <w:spacing w:before="120" w:after="120" w:line="276" w:lineRule="auto"/>
        <w:ind w:firstLine="720"/>
        <w:jc w:val="both"/>
        <w:rPr>
          <w:sz w:val="28"/>
          <w:szCs w:val="28"/>
        </w:rPr>
      </w:pPr>
      <w:r w:rsidRPr="00C83AC3">
        <w:rPr>
          <w:b/>
          <w:bCs/>
          <w:sz w:val="28"/>
          <w:szCs w:val="28"/>
          <w:lang w:val="vi-VN"/>
        </w:rPr>
        <w:t>4.</w:t>
      </w:r>
      <w:r w:rsidRPr="00C83AC3">
        <w:rPr>
          <w:sz w:val="28"/>
          <w:szCs w:val="28"/>
          <w:lang w:val="vi-VN"/>
        </w:rPr>
        <w:t xml:space="preserve"> </w:t>
      </w:r>
      <w:proofErr w:type="gramStart"/>
      <w:r w:rsidR="005060D4" w:rsidRPr="00C83AC3">
        <w:rPr>
          <w:sz w:val="28"/>
          <w:szCs w:val="28"/>
        </w:rPr>
        <w:t>Bảo đảm</w:t>
      </w:r>
      <w:r w:rsidRPr="00C83AC3">
        <w:rPr>
          <w:sz w:val="28"/>
          <w:szCs w:val="28"/>
          <w:lang w:val="vi-VN"/>
        </w:rPr>
        <w:t xml:space="preserve"> yêu cầu về chuyên môn, chất lượng và tiến độ thời gian trong quá trình phối hợp.</w:t>
      </w:r>
      <w:proofErr w:type="gramEnd"/>
    </w:p>
    <w:p w14:paraId="02E4A7B5" w14:textId="77777777" w:rsidR="00BD5BD8" w:rsidRPr="00C83AC3" w:rsidRDefault="009E2D1E" w:rsidP="005060D4">
      <w:pPr>
        <w:spacing w:before="120" w:after="120" w:line="276" w:lineRule="auto"/>
        <w:ind w:firstLine="720"/>
        <w:jc w:val="both"/>
        <w:rPr>
          <w:sz w:val="28"/>
          <w:szCs w:val="28"/>
        </w:rPr>
      </w:pPr>
      <w:r w:rsidRPr="00C83AC3">
        <w:rPr>
          <w:b/>
          <w:bCs/>
          <w:sz w:val="28"/>
          <w:szCs w:val="28"/>
          <w:lang w:val="vi-VN"/>
        </w:rPr>
        <w:t>5.</w:t>
      </w:r>
      <w:r w:rsidRPr="00C83AC3">
        <w:rPr>
          <w:sz w:val="28"/>
          <w:szCs w:val="28"/>
          <w:lang w:val="vi-VN"/>
        </w:rPr>
        <w:t xml:space="preserve"> Đề cao trách nhiệm cá nhân của Thủ trưởng cơ quan chủ trì, cơ quan phối hợp và cán bộ, công chức được tham gia phối hợp. </w:t>
      </w:r>
    </w:p>
    <w:p w14:paraId="19028DF8" w14:textId="77777777" w:rsidR="00BD5BD8" w:rsidRPr="00C83AC3" w:rsidRDefault="009E2D1E" w:rsidP="005060D4">
      <w:pPr>
        <w:spacing w:before="120" w:after="120" w:line="276" w:lineRule="auto"/>
        <w:ind w:firstLine="720"/>
        <w:jc w:val="both"/>
        <w:outlineLvl w:val="0"/>
        <w:rPr>
          <w:sz w:val="28"/>
          <w:szCs w:val="28"/>
        </w:rPr>
      </w:pPr>
      <w:bookmarkStart w:id="10" w:name="dieu_5"/>
      <w:r w:rsidRPr="00C83AC3">
        <w:rPr>
          <w:b/>
          <w:bCs/>
          <w:sz w:val="28"/>
          <w:szCs w:val="28"/>
          <w:lang w:val="vi-VN"/>
        </w:rPr>
        <w:t>Điều 5. Hình thức phối hợp</w:t>
      </w:r>
      <w:bookmarkEnd w:id="10"/>
    </w:p>
    <w:p w14:paraId="120D13F4" w14:textId="77777777" w:rsidR="00BD5BD8" w:rsidRPr="00C83AC3" w:rsidRDefault="009E2D1E" w:rsidP="005060D4">
      <w:pPr>
        <w:spacing w:before="120" w:after="120" w:line="276" w:lineRule="auto"/>
        <w:ind w:firstLine="720"/>
        <w:jc w:val="both"/>
        <w:outlineLvl w:val="0"/>
        <w:rPr>
          <w:sz w:val="28"/>
          <w:szCs w:val="28"/>
        </w:rPr>
      </w:pPr>
      <w:r w:rsidRPr="00C83AC3">
        <w:rPr>
          <w:b/>
          <w:bCs/>
          <w:sz w:val="28"/>
          <w:szCs w:val="28"/>
          <w:lang w:val="vi-VN"/>
        </w:rPr>
        <w:t>1.</w:t>
      </w:r>
      <w:r w:rsidRPr="00C83AC3">
        <w:rPr>
          <w:sz w:val="28"/>
          <w:szCs w:val="28"/>
          <w:lang w:val="vi-VN"/>
        </w:rPr>
        <w:t xml:space="preserve"> Hình thức lấy ý kiến bằng văn bản</w:t>
      </w:r>
    </w:p>
    <w:p w14:paraId="1AC32C3E" w14:textId="605C17BC"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 Cơ quan chủ trì gửi văn bản, hồ sơ </w:t>
      </w:r>
      <w:r w:rsidRPr="00C83AC3">
        <w:rPr>
          <w:i/>
          <w:iCs/>
          <w:sz w:val="28"/>
          <w:szCs w:val="28"/>
          <w:lang w:val="vi-VN"/>
        </w:rPr>
        <w:t>(nếu có)</w:t>
      </w:r>
      <w:r w:rsidRPr="00C83AC3">
        <w:rPr>
          <w:sz w:val="28"/>
          <w:szCs w:val="28"/>
          <w:lang w:val="vi-VN"/>
        </w:rPr>
        <w:t xml:space="preserve"> cho </w:t>
      </w:r>
      <w:r w:rsidR="00847F15" w:rsidRPr="00C83AC3">
        <w:rPr>
          <w:sz w:val="28"/>
          <w:szCs w:val="28"/>
          <w:lang w:val="vi-VN"/>
        </w:rPr>
        <w:t xml:space="preserve">đơn vị </w:t>
      </w:r>
      <w:r w:rsidRPr="00C83AC3">
        <w:rPr>
          <w:sz w:val="28"/>
          <w:szCs w:val="28"/>
          <w:lang w:val="vi-VN"/>
        </w:rPr>
        <w:t>phối hợp và phải xác định rõ thời gian, những nội dung cụ thể cần xin ý kiến đối với từng cơ quan.</w:t>
      </w:r>
    </w:p>
    <w:p w14:paraId="4C850DA1" w14:textId="7E2D3BB2"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 Thời gian để trả lời ý kiến phải đảm bảo để cơ quan phối hợp nghiên cứu và trả lời </w:t>
      </w:r>
      <w:r w:rsidRPr="00C83AC3">
        <w:rPr>
          <w:i/>
          <w:iCs/>
          <w:sz w:val="28"/>
          <w:szCs w:val="28"/>
          <w:lang w:val="vi-VN"/>
        </w:rPr>
        <w:t>(tối thiểu là 3 ngày làm việc)</w:t>
      </w:r>
      <w:r w:rsidRPr="00C83AC3">
        <w:rPr>
          <w:sz w:val="28"/>
          <w:szCs w:val="28"/>
          <w:lang w:val="vi-VN"/>
        </w:rPr>
        <w:t>. Đối với những nội dung, thủ tục hành chính đã quy định thời hạn giải quyết và thời gian trả lời ý kiến tham gia thì thực hiện theo quy định pháp luật hiện hành</w:t>
      </w:r>
      <w:r w:rsidR="00333129" w:rsidRPr="00C83AC3">
        <w:rPr>
          <w:sz w:val="28"/>
          <w:szCs w:val="28"/>
        </w:rPr>
        <w:t>.</w:t>
      </w:r>
      <w:r w:rsidRPr="00C83AC3">
        <w:rPr>
          <w:sz w:val="28"/>
          <w:szCs w:val="28"/>
          <w:lang w:val="vi-VN"/>
        </w:rPr>
        <w:t xml:space="preserve"> </w:t>
      </w:r>
    </w:p>
    <w:p w14:paraId="2768C1CA" w14:textId="60B4136B" w:rsidR="00BD5BD8" w:rsidRPr="00C83AC3" w:rsidRDefault="009E2D1E" w:rsidP="005060D4">
      <w:pPr>
        <w:spacing w:before="120" w:after="120" w:line="276" w:lineRule="auto"/>
        <w:ind w:firstLine="720"/>
        <w:jc w:val="both"/>
        <w:rPr>
          <w:i/>
          <w:iCs/>
          <w:sz w:val="28"/>
          <w:szCs w:val="28"/>
          <w:lang w:val="vi-VN"/>
        </w:rPr>
      </w:pPr>
      <w:r w:rsidRPr="00C83AC3">
        <w:rPr>
          <w:sz w:val="28"/>
          <w:szCs w:val="28"/>
          <w:lang w:val="vi-VN"/>
        </w:rPr>
        <w:t xml:space="preserve">- </w:t>
      </w:r>
      <w:r w:rsidR="00847F15" w:rsidRPr="00C83AC3">
        <w:rPr>
          <w:sz w:val="28"/>
          <w:szCs w:val="28"/>
          <w:lang w:val="vi-VN"/>
        </w:rPr>
        <w:t xml:space="preserve">Đơn vị </w:t>
      </w:r>
      <w:r w:rsidRPr="00C83AC3">
        <w:rPr>
          <w:sz w:val="28"/>
          <w:szCs w:val="28"/>
          <w:lang w:val="vi-VN"/>
        </w:rPr>
        <w:t>phối hợp phải chấp hành thời gian</w:t>
      </w:r>
      <w:r w:rsidR="00333129" w:rsidRPr="00C83AC3">
        <w:rPr>
          <w:sz w:val="28"/>
          <w:szCs w:val="28"/>
        </w:rPr>
        <w:t xml:space="preserve"> theo</w:t>
      </w:r>
      <w:r w:rsidRPr="00C83AC3">
        <w:rPr>
          <w:sz w:val="28"/>
          <w:szCs w:val="28"/>
          <w:lang w:val="vi-VN"/>
        </w:rPr>
        <w:t xml:space="preserve"> </w:t>
      </w:r>
      <w:r w:rsidR="00656C02" w:rsidRPr="00C83AC3">
        <w:rPr>
          <w:sz w:val="28"/>
          <w:szCs w:val="28"/>
          <w:lang w:val="vi-VN"/>
        </w:rPr>
        <w:t xml:space="preserve">quy định </w:t>
      </w:r>
      <w:r w:rsidRPr="00C83AC3">
        <w:rPr>
          <w:sz w:val="28"/>
          <w:szCs w:val="28"/>
          <w:lang w:val="vi-VN"/>
        </w:rPr>
        <w:t xml:space="preserve">trong việc tham gia ý kiến theo đề nghị của cơ quan chủ trì và chịu trách nhiệm về ý kiến của mình trước UBND tỉnh và pháp luật </w:t>
      </w:r>
      <w:r w:rsidRPr="00C83AC3">
        <w:rPr>
          <w:i/>
          <w:iCs/>
          <w:sz w:val="28"/>
          <w:szCs w:val="28"/>
          <w:lang w:val="vi-VN"/>
        </w:rPr>
        <w:t>(</w:t>
      </w:r>
      <w:r w:rsidR="00E44C07" w:rsidRPr="00C83AC3">
        <w:rPr>
          <w:i/>
          <w:iCs/>
          <w:sz w:val="28"/>
          <w:szCs w:val="28"/>
          <w:lang w:val="vi-VN"/>
        </w:rPr>
        <w:t xml:space="preserve">đối với đơn vị được lấy ý kiến thẩm định </w:t>
      </w:r>
      <w:r w:rsidR="00080AED" w:rsidRPr="00C83AC3">
        <w:rPr>
          <w:i/>
          <w:iCs/>
          <w:sz w:val="28"/>
          <w:szCs w:val="28"/>
          <w:lang w:val="vi-VN"/>
        </w:rPr>
        <w:t xml:space="preserve">bắt buộc </w:t>
      </w:r>
      <w:r w:rsidR="00E44C07" w:rsidRPr="00C83AC3">
        <w:rPr>
          <w:i/>
          <w:iCs/>
          <w:sz w:val="28"/>
          <w:szCs w:val="28"/>
          <w:lang w:val="vi-VN"/>
        </w:rPr>
        <w:t xml:space="preserve">phải có văn bản phản hồi </w:t>
      </w:r>
      <w:r w:rsidR="00697B91" w:rsidRPr="00C83AC3">
        <w:rPr>
          <w:i/>
          <w:iCs/>
          <w:sz w:val="28"/>
          <w:szCs w:val="28"/>
        </w:rPr>
        <w:t xml:space="preserve">, </w:t>
      </w:r>
      <w:r w:rsidRPr="00C83AC3">
        <w:rPr>
          <w:i/>
          <w:iCs/>
          <w:sz w:val="28"/>
          <w:szCs w:val="28"/>
          <w:lang w:val="vi-VN"/>
        </w:rPr>
        <w:t xml:space="preserve">nếu quá thời hạn quy định </w:t>
      </w:r>
      <w:r w:rsidR="00E44C07" w:rsidRPr="00C83AC3">
        <w:rPr>
          <w:i/>
          <w:iCs/>
          <w:sz w:val="28"/>
          <w:szCs w:val="28"/>
          <w:lang w:val="vi-VN"/>
        </w:rPr>
        <w:t>thì đơn vị đó phải chịu trách nhiệm với UBND tỉnh)</w:t>
      </w:r>
      <w:r w:rsidR="00697B91" w:rsidRPr="00C83AC3">
        <w:rPr>
          <w:i/>
          <w:iCs/>
          <w:sz w:val="28"/>
          <w:szCs w:val="28"/>
        </w:rPr>
        <w:t>.</w:t>
      </w:r>
      <w:r w:rsidR="00E44C07" w:rsidRPr="00C83AC3">
        <w:rPr>
          <w:i/>
          <w:iCs/>
          <w:sz w:val="28"/>
          <w:szCs w:val="28"/>
          <w:lang w:val="vi-VN"/>
        </w:rPr>
        <w:t xml:space="preserve"> </w:t>
      </w:r>
    </w:p>
    <w:p w14:paraId="78DF3639" w14:textId="0E7A71F1" w:rsidR="00BD5BD8" w:rsidRPr="00C83AC3" w:rsidRDefault="009E2D1E" w:rsidP="005060D4">
      <w:pPr>
        <w:spacing w:before="120" w:after="120" w:line="276" w:lineRule="auto"/>
        <w:ind w:firstLine="720"/>
        <w:jc w:val="both"/>
        <w:rPr>
          <w:sz w:val="28"/>
          <w:szCs w:val="28"/>
        </w:rPr>
      </w:pPr>
      <w:r w:rsidRPr="00C83AC3">
        <w:rPr>
          <w:sz w:val="28"/>
          <w:szCs w:val="28"/>
          <w:lang w:val="vi-VN"/>
        </w:rPr>
        <w:t>- Trường hợp cơ quan chủ trì không tiếp thu ý kiến của cơ quan phối hợp thì phải giải thích</w:t>
      </w:r>
      <w:r w:rsidR="00656C02" w:rsidRPr="00C83AC3">
        <w:rPr>
          <w:sz w:val="28"/>
          <w:szCs w:val="28"/>
          <w:lang w:val="vi-VN"/>
        </w:rPr>
        <w:t>/trình</w:t>
      </w:r>
      <w:r w:rsidRPr="00C83AC3">
        <w:rPr>
          <w:sz w:val="28"/>
          <w:szCs w:val="28"/>
          <w:lang w:val="vi-VN"/>
        </w:rPr>
        <w:t xml:space="preserve"> rõ lý do, thông báo bằng văn bản cho cơ quan phối hợp biết và phải chịu trách nhiệm về ý kiến đề xuất của mình.</w:t>
      </w:r>
    </w:p>
    <w:p w14:paraId="263032BA" w14:textId="4FBA0CCF" w:rsidR="00BD5BD8" w:rsidRPr="00C83AC3" w:rsidRDefault="009E2D1E" w:rsidP="005060D4">
      <w:pPr>
        <w:spacing w:before="120" w:after="120" w:line="276" w:lineRule="auto"/>
        <w:ind w:firstLine="720"/>
        <w:jc w:val="both"/>
        <w:outlineLvl w:val="0"/>
        <w:rPr>
          <w:sz w:val="28"/>
          <w:szCs w:val="28"/>
        </w:rPr>
      </w:pPr>
      <w:r w:rsidRPr="00C83AC3">
        <w:rPr>
          <w:b/>
          <w:bCs/>
          <w:sz w:val="28"/>
          <w:szCs w:val="28"/>
          <w:lang w:val="vi-VN"/>
        </w:rPr>
        <w:t>2.</w:t>
      </w:r>
      <w:r w:rsidRPr="00C83AC3">
        <w:rPr>
          <w:sz w:val="28"/>
          <w:szCs w:val="28"/>
          <w:lang w:val="vi-VN"/>
        </w:rPr>
        <w:t xml:space="preserve"> Hình thức lấy ý kiến tại hội nghị, hội thảo, </w:t>
      </w:r>
      <w:r w:rsidR="00B767EB" w:rsidRPr="00C83AC3">
        <w:rPr>
          <w:sz w:val="28"/>
          <w:szCs w:val="28"/>
        </w:rPr>
        <w:t xml:space="preserve">cuộc </w:t>
      </w:r>
      <w:r w:rsidRPr="00C83AC3">
        <w:rPr>
          <w:sz w:val="28"/>
          <w:szCs w:val="28"/>
          <w:lang w:val="vi-VN"/>
        </w:rPr>
        <w:t>họp</w:t>
      </w:r>
    </w:p>
    <w:p w14:paraId="2216D387" w14:textId="041F1699"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 Cơ quan chủ trì phải gửi hồ sơ, tài liệu có liên quan và các vấn đề cần </w:t>
      </w:r>
      <w:r w:rsidR="00847F15" w:rsidRPr="00C83AC3">
        <w:rPr>
          <w:sz w:val="28"/>
          <w:szCs w:val="28"/>
          <w:lang w:val="vi-VN"/>
        </w:rPr>
        <w:t xml:space="preserve">trao đổi </w:t>
      </w:r>
      <w:r w:rsidR="00656C02" w:rsidRPr="00C83AC3">
        <w:rPr>
          <w:sz w:val="28"/>
          <w:szCs w:val="28"/>
          <w:lang w:val="vi-VN"/>
        </w:rPr>
        <w:t xml:space="preserve">đến </w:t>
      </w:r>
      <w:r w:rsidR="00847F15" w:rsidRPr="00C83AC3">
        <w:rPr>
          <w:sz w:val="28"/>
          <w:szCs w:val="28"/>
          <w:lang w:val="vi-VN"/>
        </w:rPr>
        <w:t>đơn vị</w:t>
      </w:r>
      <w:r w:rsidR="00656C02" w:rsidRPr="00C83AC3">
        <w:rPr>
          <w:sz w:val="28"/>
          <w:szCs w:val="28"/>
          <w:lang w:val="vi-VN"/>
        </w:rPr>
        <w:t xml:space="preserve"> phối hợp </w:t>
      </w:r>
      <w:r w:rsidRPr="00C83AC3">
        <w:rPr>
          <w:sz w:val="28"/>
          <w:szCs w:val="28"/>
          <w:lang w:val="vi-VN"/>
        </w:rPr>
        <w:t xml:space="preserve">chậm nhất 02 ngày làm việc trước ngày họp để </w:t>
      </w:r>
      <w:r w:rsidR="00847F15" w:rsidRPr="00C83AC3">
        <w:rPr>
          <w:sz w:val="28"/>
          <w:szCs w:val="28"/>
          <w:lang w:val="vi-VN"/>
        </w:rPr>
        <w:t xml:space="preserve">các đơn vị có </w:t>
      </w:r>
      <w:r w:rsidRPr="00C83AC3">
        <w:rPr>
          <w:sz w:val="28"/>
          <w:szCs w:val="28"/>
          <w:lang w:val="vi-VN"/>
        </w:rPr>
        <w:t xml:space="preserve">thời </w:t>
      </w:r>
      <w:r w:rsidR="00847F15" w:rsidRPr="00C83AC3">
        <w:rPr>
          <w:sz w:val="28"/>
          <w:szCs w:val="28"/>
          <w:lang w:val="vi-VN"/>
        </w:rPr>
        <w:t xml:space="preserve">gian </w:t>
      </w:r>
      <w:r w:rsidRPr="00C83AC3">
        <w:rPr>
          <w:sz w:val="28"/>
          <w:szCs w:val="28"/>
          <w:lang w:val="vi-VN"/>
        </w:rPr>
        <w:t>nghiên cứu</w:t>
      </w:r>
      <w:r w:rsidR="00847F15" w:rsidRPr="00C83AC3">
        <w:rPr>
          <w:sz w:val="28"/>
          <w:szCs w:val="28"/>
          <w:lang w:val="vi-VN"/>
        </w:rPr>
        <w:t xml:space="preserve"> và</w:t>
      </w:r>
      <w:r w:rsidRPr="00C83AC3">
        <w:rPr>
          <w:sz w:val="28"/>
          <w:szCs w:val="28"/>
          <w:lang w:val="vi-VN"/>
        </w:rPr>
        <w:t xml:space="preserve"> có ý kiến góp ý </w:t>
      </w:r>
      <w:r w:rsidR="00847F15" w:rsidRPr="00C83AC3">
        <w:rPr>
          <w:sz w:val="28"/>
          <w:szCs w:val="28"/>
          <w:lang w:val="vi-VN"/>
        </w:rPr>
        <w:t xml:space="preserve">sát với nội dung </w:t>
      </w:r>
      <w:r w:rsidRPr="00C83AC3">
        <w:rPr>
          <w:sz w:val="28"/>
          <w:szCs w:val="28"/>
          <w:lang w:val="vi-VN"/>
        </w:rPr>
        <w:t>tại cuộc họp.</w:t>
      </w:r>
    </w:p>
    <w:p w14:paraId="60BDA03B" w14:textId="6A64E35F"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 Thủ trưởng </w:t>
      </w:r>
      <w:r w:rsidR="00B519D1" w:rsidRPr="00C83AC3">
        <w:rPr>
          <w:sz w:val="28"/>
          <w:szCs w:val="28"/>
          <w:lang w:val="vi-VN"/>
        </w:rPr>
        <w:t xml:space="preserve">đơn vị </w:t>
      </w:r>
      <w:r w:rsidRPr="00C83AC3">
        <w:rPr>
          <w:sz w:val="28"/>
          <w:szCs w:val="28"/>
          <w:lang w:val="vi-VN"/>
        </w:rPr>
        <w:t xml:space="preserve">phối hợp có trách nhiệm tham gia họp hoặc cử lãnh đạo, chuyên viên tham gia theo đúng thành phần và yêu cầu của cơ quan chủ trì;  </w:t>
      </w:r>
      <w:r w:rsidR="00E158A0" w:rsidRPr="00C83AC3">
        <w:rPr>
          <w:sz w:val="28"/>
          <w:szCs w:val="28"/>
          <w:lang w:val="vi-VN"/>
        </w:rPr>
        <w:t xml:space="preserve">Thành viên </w:t>
      </w:r>
      <w:r w:rsidRPr="00C83AC3">
        <w:rPr>
          <w:sz w:val="28"/>
          <w:szCs w:val="28"/>
          <w:lang w:val="vi-VN"/>
        </w:rPr>
        <w:t xml:space="preserve">được cử </w:t>
      </w:r>
      <w:r w:rsidR="00B519D1" w:rsidRPr="00C83AC3">
        <w:rPr>
          <w:sz w:val="28"/>
          <w:szCs w:val="28"/>
          <w:lang w:val="vi-VN"/>
        </w:rPr>
        <w:t xml:space="preserve">để tham </w:t>
      </w:r>
      <w:r w:rsidR="00E158A0" w:rsidRPr="00C83AC3">
        <w:rPr>
          <w:sz w:val="28"/>
          <w:szCs w:val="28"/>
          <w:lang w:val="vi-VN"/>
        </w:rPr>
        <w:t>dự</w:t>
      </w:r>
      <w:r w:rsidR="00B519D1" w:rsidRPr="00C83AC3">
        <w:rPr>
          <w:sz w:val="28"/>
          <w:szCs w:val="28"/>
          <w:lang w:val="vi-VN"/>
        </w:rPr>
        <w:t xml:space="preserve"> </w:t>
      </w:r>
      <w:r w:rsidRPr="00C83AC3">
        <w:rPr>
          <w:sz w:val="28"/>
          <w:szCs w:val="28"/>
          <w:lang w:val="vi-VN"/>
        </w:rPr>
        <w:t xml:space="preserve">họp phải có trách nhiệm nghiên cứu hồ sơ có liên quan đến nội dung </w:t>
      </w:r>
      <w:r w:rsidR="00E262D2" w:rsidRPr="00C83AC3">
        <w:rPr>
          <w:sz w:val="28"/>
          <w:szCs w:val="28"/>
          <w:lang w:val="vi-VN"/>
        </w:rPr>
        <w:t xml:space="preserve">quản lý Nhà nước </w:t>
      </w:r>
      <w:r w:rsidRPr="00C83AC3">
        <w:rPr>
          <w:sz w:val="28"/>
          <w:szCs w:val="28"/>
          <w:lang w:val="vi-VN"/>
        </w:rPr>
        <w:t>của Cơ quan, đơn vị mình</w:t>
      </w:r>
      <w:r w:rsidR="00B519D1" w:rsidRPr="00C83AC3">
        <w:rPr>
          <w:sz w:val="28"/>
          <w:szCs w:val="28"/>
          <w:lang w:val="vi-VN"/>
        </w:rPr>
        <w:t xml:space="preserve"> và</w:t>
      </w:r>
      <w:r w:rsidRPr="00C83AC3">
        <w:rPr>
          <w:sz w:val="28"/>
          <w:szCs w:val="28"/>
          <w:lang w:val="vi-VN"/>
        </w:rPr>
        <w:t xml:space="preserve"> chịu trách nhiệm về các ý kiến phát biểu tại cuộc họp, ý kiến của người dự họp được xem là ý kiến chính thức của Cơ quan, đơn vị mà mình đại diện.</w:t>
      </w:r>
    </w:p>
    <w:p w14:paraId="65B8EE7E" w14:textId="59494B6D" w:rsidR="00BD5BD8" w:rsidRPr="00C83AC3" w:rsidRDefault="009E2D1E" w:rsidP="005060D4">
      <w:pPr>
        <w:spacing w:before="120" w:after="120" w:line="276" w:lineRule="auto"/>
        <w:ind w:firstLine="720"/>
        <w:jc w:val="both"/>
        <w:rPr>
          <w:sz w:val="28"/>
          <w:szCs w:val="28"/>
        </w:rPr>
      </w:pPr>
      <w:r w:rsidRPr="00C83AC3">
        <w:rPr>
          <w:sz w:val="28"/>
          <w:szCs w:val="28"/>
          <w:lang w:val="vi-VN"/>
        </w:rPr>
        <w:lastRenderedPageBreak/>
        <w:t xml:space="preserve">- </w:t>
      </w:r>
      <w:r w:rsidR="00B519D1" w:rsidRPr="00C83AC3">
        <w:rPr>
          <w:sz w:val="28"/>
          <w:szCs w:val="28"/>
          <w:lang w:val="vi-VN"/>
        </w:rPr>
        <w:t xml:space="preserve">Đơn vị </w:t>
      </w:r>
      <w:r w:rsidRPr="00C83AC3">
        <w:rPr>
          <w:sz w:val="28"/>
          <w:szCs w:val="28"/>
          <w:lang w:val="vi-VN"/>
        </w:rPr>
        <w:t>phối hợp có quyền yêu cầu cơ quan chủ trì cung cấp tài liệu bổ sung, hoặc giải trình các nội dung chưa rõ để tham gia đầy đủ ý kiến về nội dung yêu cầu.</w:t>
      </w:r>
    </w:p>
    <w:p w14:paraId="02A249AB" w14:textId="1A12FD80"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 Trường hợp tại cuộc họp có phát sinh những nội dung mới do các </w:t>
      </w:r>
      <w:r w:rsidR="00B519D1" w:rsidRPr="00C83AC3">
        <w:rPr>
          <w:sz w:val="28"/>
          <w:szCs w:val="28"/>
          <w:lang w:val="vi-VN"/>
        </w:rPr>
        <w:t xml:space="preserve">đơn vị </w:t>
      </w:r>
      <w:r w:rsidRPr="00C83AC3">
        <w:rPr>
          <w:sz w:val="28"/>
          <w:szCs w:val="28"/>
          <w:lang w:val="vi-VN"/>
        </w:rPr>
        <w:t xml:space="preserve">khác cung cấp mà </w:t>
      </w:r>
      <w:r w:rsidR="00E158A0" w:rsidRPr="00C83AC3">
        <w:rPr>
          <w:iCs/>
          <w:sz w:val="28"/>
          <w:szCs w:val="28"/>
          <w:lang w:val="vi-VN"/>
        </w:rPr>
        <w:t>thành viên</w:t>
      </w:r>
      <w:r w:rsidRPr="00C83AC3">
        <w:rPr>
          <w:sz w:val="28"/>
          <w:szCs w:val="28"/>
          <w:lang w:val="vi-VN"/>
        </w:rPr>
        <w:t xml:space="preserve"> được cử </w:t>
      </w:r>
      <w:r w:rsidR="00B519D1" w:rsidRPr="00C83AC3">
        <w:rPr>
          <w:sz w:val="28"/>
          <w:szCs w:val="28"/>
          <w:lang w:val="vi-VN"/>
        </w:rPr>
        <w:t xml:space="preserve">tham </w:t>
      </w:r>
      <w:r w:rsidRPr="00C83AC3">
        <w:rPr>
          <w:sz w:val="28"/>
          <w:szCs w:val="28"/>
          <w:lang w:val="vi-VN"/>
        </w:rPr>
        <w:t xml:space="preserve">dự họp không quyết định được thì </w:t>
      </w:r>
      <w:r w:rsidR="00B519D1" w:rsidRPr="00C83AC3">
        <w:rPr>
          <w:sz w:val="28"/>
          <w:szCs w:val="28"/>
          <w:lang w:val="vi-VN"/>
        </w:rPr>
        <w:t>Thủ trưởng đơn vị hoặc Chủ tịch UBND huyện</w:t>
      </w:r>
      <w:r w:rsidR="00566350" w:rsidRPr="00C83AC3">
        <w:rPr>
          <w:sz w:val="28"/>
          <w:szCs w:val="28"/>
        </w:rPr>
        <w:t>, thị xã, thành phố</w:t>
      </w:r>
      <w:r w:rsidR="00B519D1" w:rsidRPr="00C83AC3">
        <w:rPr>
          <w:sz w:val="28"/>
          <w:szCs w:val="28"/>
          <w:lang w:val="vi-VN"/>
        </w:rPr>
        <w:t xml:space="preserve"> phải có ý kiến chính thức bằng văn bản gửi Cơ quan chủ trì thẩm định,</w:t>
      </w:r>
      <w:r w:rsidR="00B519D1" w:rsidRPr="00C83AC3">
        <w:rPr>
          <w:sz w:val="28"/>
          <w:szCs w:val="28"/>
        </w:rPr>
        <w:t xml:space="preserve"> </w:t>
      </w:r>
      <w:r w:rsidRPr="00C83AC3">
        <w:rPr>
          <w:sz w:val="28"/>
          <w:szCs w:val="28"/>
          <w:lang w:val="vi-VN"/>
        </w:rPr>
        <w:t xml:space="preserve">trong thời hạn </w:t>
      </w:r>
      <w:r w:rsidR="00B519D1" w:rsidRPr="00C83AC3">
        <w:rPr>
          <w:sz w:val="28"/>
          <w:szCs w:val="28"/>
          <w:lang w:val="vi-VN"/>
        </w:rPr>
        <w:t xml:space="preserve">chậm nhất là </w:t>
      </w:r>
      <w:r w:rsidRPr="00C83AC3">
        <w:rPr>
          <w:sz w:val="28"/>
          <w:szCs w:val="28"/>
          <w:lang w:val="vi-VN"/>
        </w:rPr>
        <w:t xml:space="preserve">03 </w:t>
      </w:r>
      <w:r w:rsidRPr="00C83AC3">
        <w:rPr>
          <w:i/>
          <w:iCs/>
          <w:sz w:val="28"/>
          <w:szCs w:val="28"/>
          <w:lang w:val="vi-VN"/>
        </w:rPr>
        <w:t>(ba)</w:t>
      </w:r>
      <w:r w:rsidRPr="00C83AC3">
        <w:rPr>
          <w:sz w:val="28"/>
          <w:szCs w:val="28"/>
          <w:lang w:val="vi-VN"/>
        </w:rPr>
        <w:t xml:space="preserve"> ngày làm việc </w:t>
      </w:r>
      <w:r w:rsidR="00B519D1" w:rsidRPr="00C83AC3">
        <w:rPr>
          <w:sz w:val="28"/>
          <w:szCs w:val="28"/>
          <w:lang w:val="vi-VN"/>
        </w:rPr>
        <w:t xml:space="preserve">kể từ </w:t>
      </w:r>
      <w:r w:rsidRPr="00C83AC3">
        <w:rPr>
          <w:sz w:val="28"/>
          <w:szCs w:val="28"/>
          <w:lang w:val="vi-VN"/>
        </w:rPr>
        <w:t>ngày họp</w:t>
      </w:r>
      <w:r w:rsidR="00337797" w:rsidRPr="00C83AC3">
        <w:rPr>
          <w:sz w:val="28"/>
          <w:szCs w:val="28"/>
        </w:rPr>
        <w:t>.</w:t>
      </w:r>
    </w:p>
    <w:p w14:paraId="26F0DC32" w14:textId="0D0140F5"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 Nội dung các cuộc họp phải được cơ quan chủ trì lập biên bản để lưu hồ sơ </w:t>
      </w:r>
      <w:r w:rsidRPr="00C83AC3">
        <w:rPr>
          <w:i/>
          <w:iCs/>
          <w:sz w:val="28"/>
          <w:szCs w:val="28"/>
          <w:lang w:val="vi-VN"/>
        </w:rPr>
        <w:t xml:space="preserve">(Biên bản ghi đầy đủ thành phần tham gia/không tham gia, ý kiến phát biểu của </w:t>
      </w:r>
      <w:r w:rsidR="007B21CB" w:rsidRPr="00C83AC3">
        <w:rPr>
          <w:i/>
          <w:iCs/>
          <w:sz w:val="28"/>
          <w:szCs w:val="28"/>
          <w:lang w:val="vi-VN"/>
        </w:rPr>
        <w:t xml:space="preserve">thành viên </w:t>
      </w:r>
      <w:r w:rsidRPr="00C83AC3">
        <w:rPr>
          <w:i/>
          <w:iCs/>
          <w:sz w:val="28"/>
          <w:szCs w:val="28"/>
          <w:lang w:val="vi-VN"/>
        </w:rPr>
        <w:t>tham dự họp và ghi rõ nội dung thống nhất giải quyết)</w:t>
      </w:r>
      <w:r w:rsidRPr="00C83AC3">
        <w:rPr>
          <w:sz w:val="28"/>
          <w:szCs w:val="28"/>
          <w:lang w:val="vi-VN"/>
        </w:rPr>
        <w:t>. Biên bản họp là một trong các thành phần hồ sơ để Cơ quan đầu mối tổng hợp trình/báo cáo cấp có thẩm quyền</w:t>
      </w:r>
      <w:r w:rsidR="00CA5E28" w:rsidRPr="00C83AC3">
        <w:rPr>
          <w:sz w:val="28"/>
          <w:szCs w:val="28"/>
        </w:rPr>
        <w:t>.</w:t>
      </w:r>
      <w:r w:rsidRPr="00C83AC3">
        <w:rPr>
          <w:sz w:val="28"/>
          <w:szCs w:val="28"/>
          <w:lang w:val="vi-VN"/>
        </w:rPr>
        <w:t xml:space="preserve"> </w:t>
      </w:r>
      <w:r w:rsidR="00CA5E28" w:rsidRPr="00C83AC3">
        <w:rPr>
          <w:sz w:val="28"/>
          <w:szCs w:val="28"/>
        </w:rPr>
        <w:t>B</w:t>
      </w:r>
      <w:r w:rsidRPr="00C83AC3">
        <w:rPr>
          <w:sz w:val="28"/>
          <w:szCs w:val="28"/>
          <w:lang w:val="vi-VN"/>
        </w:rPr>
        <w:t xml:space="preserve">iên bản được sao gửi cho các </w:t>
      </w:r>
      <w:r w:rsidR="00E158A0" w:rsidRPr="00C83AC3">
        <w:rPr>
          <w:sz w:val="28"/>
          <w:szCs w:val="28"/>
          <w:lang w:val="vi-VN"/>
        </w:rPr>
        <w:t xml:space="preserve">đơn vị phối hợp </w:t>
      </w:r>
      <w:r w:rsidRPr="00C83AC3">
        <w:rPr>
          <w:sz w:val="28"/>
          <w:szCs w:val="28"/>
          <w:lang w:val="vi-VN"/>
        </w:rPr>
        <w:t xml:space="preserve">để </w:t>
      </w:r>
      <w:r w:rsidR="00E158A0" w:rsidRPr="00C83AC3">
        <w:rPr>
          <w:sz w:val="28"/>
          <w:szCs w:val="28"/>
          <w:lang w:val="vi-VN"/>
        </w:rPr>
        <w:t xml:space="preserve">cập nhật thông tin và </w:t>
      </w:r>
      <w:r w:rsidRPr="00C83AC3">
        <w:rPr>
          <w:sz w:val="28"/>
          <w:szCs w:val="28"/>
          <w:lang w:val="vi-VN"/>
        </w:rPr>
        <w:t xml:space="preserve">thực hiện </w:t>
      </w:r>
      <w:r w:rsidR="00E158A0" w:rsidRPr="00C83AC3">
        <w:rPr>
          <w:sz w:val="28"/>
          <w:szCs w:val="28"/>
          <w:lang w:val="vi-VN"/>
        </w:rPr>
        <w:t xml:space="preserve">tốt </w:t>
      </w:r>
      <w:r w:rsidRPr="00C83AC3">
        <w:rPr>
          <w:sz w:val="28"/>
          <w:szCs w:val="28"/>
          <w:lang w:val="vi-VN"/>
        </w:rPr>
        <w:t>công tác phối hợp.</w:t>
      </w:r>
    </w:p>
    <w:p w14:paraId="013C310D" w14:textId="77777777" w:rsidR="00BD5BD8" w:rsidRPr="00C83AC3" w:rsidRDefault="009E2D1E" w:rsidP="005060D4">
      <w:pPr>
        <w:spacing w:before="120" w:after="120" w:line="276" w:lineRule="auto"/>
        <w:ind w:firstLine="720"/>
        <w:jc w:val="both"/>
        <w:outlineLvl w:val="0"/>
        <w:rPr>
          <w:sz w:val="28"/>
          <w:szCs w:val="28"/>
        </w:rPr>
      </w:pPr>
      <w:r w:rsidRPr="00C83AC3">
        <w:rPr>
          <w:b/>
          <w:bCs/>
          <w:sz w:val="28"/>
          <w:szCs w:val="28"/>
          <w:lang w:val="vi-VN"/>
        </w:rPr>
        <w:t>3.</w:t>
      </w:r>
      <w:r w:rsidRPr="00C83AC3">
        <w:rPr>
          <w:sz w:val="28"/>
          <w:szCs w:val="28"/>
          <w:lang w:val="vi-VN"/>
        </w:rPr>
        <w:t xml:space="preserve"> Khảo sát thực địa phục vụ công tác thẩm định và kiểm tra tiến độ thực hiện dự án</w:t>
      </w:r>
    </w:p>
    <w:p w14:paraId="7D3283C1" w14:textId="100F9D97"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 Chậm nhất 03 ngày làm việc trước khi tiến hành kiểm tra, khảo sát thực địa, cơ quan chủ trì gửi giấy mời cho các </w:t>
      </w:r>
      <w:r w:rsidR="00E158A0" w:rsidRPr="00C83AC3">
        <w:rPr>
          <w:sz w:val="28"/>
          <w:szCs w:val="28"/>
          <w:lang w:val="vi-VN"/>
        </w:rPr>
        <w:t xml:space="preserve">đơn vị </w:t>
      </w:r>
      <w:r w:rsidRPr="00C83AC3">
        <w:rPr>
          <w:sz w:val="28"/>
          <w:szCs w:val="28"/>
          <w:lang w:val="vi-VN"/>
        </w:rPr>
        <w:t>phối hợp tham gia kiểm tra. Trong giấy mời ghi rõ: Thời gian, địa điểm, nội dung chính của cuộc họp</w:t>
      </w:r>
      <w:r w:rsidR="00E158A0" w:rsidRPr="00C83AC3">
        <w:rPr>
          <w:sz w:val="28"/>
          <w:szCs w:val="28"/>
          <w:lang w:val="vi-VN"/>
        </w:rPr>
        <w:t>/cuộc khảo sát</w:t>
      </w:r>
      <w:r w:rsidRPr="00C83AC3">
        <w:rPr>
          <w:sz w:val="28"/>
          <w:szCs w:val="28"/>
          <w:lang w:val="vi-VN"/>
        </w:rPr>
        <w:t xml:space="preserve"> và thành phần tham dự.</w:t>
      </w:r>
    </w:p>
    <w:p w14:paraId="15F5809F" w14:textId="0B6373F9"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 Thủ trưởng </w:t>
      </w:r>
      <w:r w:rsidR="00442DCD" w:rsidRPr="00C83AC3">
        <w:rPr>
          <w:sz w:val="28"/>
          <w:szCs w:val="28"/>
          <w:lang w:val="vi-VN"/>
        </w:rPr>
        <w:t xml:space="preserve">đơn vị </w:t>
      </w:r>
      <w:r w:rsidRPr="00C83AC3">
        <w:rPr>
          <w:sz w:val="28"/>
          <w:szCs w:val="28"/>
          <w:lang w:val="vi-VN"/>
        </w:rPr>
        <w:t xml:space="preserve">phối hợp cử </w:t>
      </w:r>
      <w:r w:rsidR="00CA5E28" w:rsidRPr="00C83AC3">
        <w:rPr>
          <w:sz w:val="28"/>
          <w:szCs w:val="28"/>
        </w:rPr>
        <w:t>thành viên t</w:t>
      </w:r>
      <w:r w:rsidRPr="00C83AC3">
        <w:rPr>
          <w:sz w:val="28"/>
          <w:szCs w:val="28"/>
          <w:lang w:val="vi-VN"/>
        </w:rPr>
        <w:t>ham gia đoàn công tác theo đúng thành phần và yêu cầu của cơ quan chủ trì; chịu trách nhiệm về các ý kiến phát biểu tại cuộc</w:t>
      </w:r>
      <w:r w:rsidR="00442DCD" w:rsidRPr="00C83AC3">
        <w:rPr>
          <w:sz w:val="28"/>
          <w:szCs w:val="28"/>
          <w:lang w:val="vi-VN"/>
        </w:rPr>
        <w:t>/buổi</w:t>
      </w:r>
      <w:r w:rsidRPr="00C83AC3">
        <w:rPr>
          <w:sz w:val="28"/>
          <w:szCs w:val="28"/>
          <w:lang w:val="vi-VN"/>
        </w:rPr>
        <w:t xml:space="preserve"> làm việc. Trong trường hợp cần thiết, </w:t>
      </w:r>
      <w:r w:rsidR="00442DCD" w:rsidRPr="00C83AC3">
        <w:rPr>
          <w:sz w:val="28"/>
          <w:szCs w:val="28"/>
          <w:lang w:val="vi-VN"/>
        </w:rPr>
        <w:t xml:space="preserve">đơn vị </w:t>
      </w:r>
      <w:r w:rsidRPr="00C83AC3">
        <w:rPr>
          <w:sz w:val="28"/>
          <w:szCs w:val="28"/>
          <w:lang w:val="vi-VN"/>
        </w:rPr>
        <w:t>tham gia phối hợp căn cứ vào nội dung kiểm tra, khảo sát có ý kiến bằng văn bản sau cuộc</w:t>
      </w:r>
      <w:r w:rsidR="00442DCD" w:rsidRPr="00C83AC3">
        <w:rPr>
          <w:sz w:val="28"/>
          <w:szCs w:val="28"/>
          <w:lang w:val="vi-VN"/>
        </w:rPr>
        <w:t>/buổi</w:t>
      </w:r>
      <w:r w:rsidRPr="00C83AC3">
        <w:rPr>
          <w:sz w:val="28"/>
          <w:szCs w:val="28"/>
          <w:lang w:val="vi-VN"/>
        </w:rPr>
        <w:t xml:space="preserve"> làm việc liên ngành </w:t>
      </w:r>
      <w:r w:rsidRPr="00C83AC3">
        <w:rPr>
          <w:i/>
          <w:iCs/>
          <w:sz w:val="28"/>
          <w:szCs w:val="28"/>
          <w:lang w:val="vi-VN"/>
        </w:rPr>
        <w:t>(thời gian không qu</w:t>
      </w:r>
      <w:r w:rsidRPr="00C83AC3">
        <w:rPr>
          <w:i/>
          <w:iCs/>
          <w:sz w:val="28"/>
          <w:szCs w:val="28"/>
        </w:rPr>
        <w:t xml:space="preserve">á </w:t>
      </w:r>
      <w:r w:rsidRPr="00C83AC3">
        <w:rPr>
          <w:i/>
          <w:iCs/>
          <w:sz w:val="28"/>
          <w:szCs w:val="28"/>
          <w:lang w:val="vi-VN"/>
        </w:rPr>
        <w:t>03 ngày làm việc sau khi kết cuộc cuộc kiểm tra, khảo sát)</w:t>
      </w:r>
      <w:r w:rsidR="00F91B87" w:rsidRPr="00C83AC3">
        <w:rPr>
          <w:i/>
          <w:iCs/>
          <w:sz w:val="28"/>
          <w:szCs w:val="28"/>
        </w:rPr>
        <w:t>.</w:t>
      </w:r>
    </w:p>
    <w:p w14:paraId="06541C5F" w14:textId="6C09EE4F" w:rsidR="00BD5BD8" w:rsidRPr="00C83AC3" w:rsidRDefault="009E2D1E" w:rsidP="005060D4">
      <w:pPr>
        <w:spacing w:before="120" w:after="120" w:line="276" w:lineRule="auto"/>
        <w:ind w:firstLine="720"/>
        <w:jc w:val="both"/>
        <w:rPr>
          <w:sz w:val="28"/>
          <w:szCs w:val="28"/>
        </w:rPr>
      </w:pPr>
      <w:r w:rsidRPr="00C83AC3">
        <w:rPr>
          <w:sz w:val="28"/>
          <w:szCs w:val="28"/>
          <w:lang w:val="vi-VN"/>
        </w:rPr>
        <w:t>- Nội dung cuộc</w:t>
      </w:r>
      <w:r w:rsidR="007E0013" w:rsidRPr="00C83AC3">
        <w:rPr>
          <w:sz w:val="28"/>
          <w:szCs w:val="28"/>
          <w:lang w:val="vi-VN"/>
        </w:rPr>
        <w:t>/buổi</w:t>
      </w:r>
      <w:r w:rsidRPr="00C83AC3">
        <w:rPr>
          <w:sz w:val="28"/>
          <w:szCs w:val="28"/>
          <w:lang w:val="vi-VN"/>
        </w:rPr>
        <w:t xml:space="preserve"> khảo sát thực địa, kiểm tra liên ngành được cơ quan chủ trì lập thành biên bản, lưu hồ sơ </w:t>
      </w:r>
      <w:r w:rsidRPr="00C83AC3">
        <w:rPr>
          <w:i/>
          <w:iCs/>
          <w:sz w:val="28"/>
          <w:szCs w:val="28"/>
          <w:lang w:val="vi-VN"/>
        </w:rPr>
        <w:t>(</w:t>
      </w:r>
      <w:r w:rsidR="005060D4" w:rsidRPr="00C83AC3">
        <w:rPr>
          <w:i/>
          <w:iCs/>
          <w:sz w:val="28"/>
          <w:szCs w:val="28"/>
        </w:rPr>
        <w:t>b</w:t>
      </w:r>
      <w:r w:rsidRPr="00C83AC3">
        <w:rPr>
          <w:i/>
          <w:iCs/>
          <w:sz w:val="28"/>
          <w:szCs w:val="28"/>
          <w:lang w:val="vi-VN"/>
        </w:rPr>
        <w:t>iên bản ghi đầy đủ thành phần tham gia/không tham gia, ý kiến phát biểu của</w:t>
      </w:r>
      <w:r w:rsidR="007E0013" w:rsidRPr="00C83AC3">
        <w:rPr>
          <w:i/>
          <w:iCs/>
          <w:sz w:val="28"/>
          <w:szCs w:val="28"/>
          <w:lang w:val="vi-VN"/>
        </w:rPr>
        <w:t xml:space="preserve"> </w:t>
      </w:r>
      <w:r w:rsidRPr="00C83AC3">
        <w:rPr>
          <w:i/>
          <w:iCs/>
          <w:sz w:val="28"/>
          <w:szCs w:val="28"/>
          <w:lang w:val="vi-VN"/>
        </w:rPr>
        <w:t xml:space="preserve"> </w:t>
      </w:r>
      <w:r w:rsidR="007E0013" w:rsidRPr="00C83AC3">
        <w:rPr>
          <w:i/>
          <w:iCs/>
          <w:sz w:val="28"/>
          <w:szCs w:val="28"/>
          <w:lang w:val="vi-VN"/>
        </w:rPr>
        <w:t>thành viên</w:t>
      </w:r>
      <w:r w:rsidRPr="00C83AC3">
        <w:rPr>
          <w:i/>
          <w:iCs/>
          <w:sz w:val="28"/>
          <w:szCs w:val="28"/>
          <w:lang w:val="vi-VN"/>
        </w:rPr>
        <w:t xml:space="preserve"> tham dự họp</w:t>
      </w:r>
      <w:r w:rsidR="007E0013" w:rsidRPr="00C83AC3">
        <w:rPr>
          <w:i/>
          <w:iCs/>
          <w:sz w:val="28"/>
          <w:szCs w:val="28"/>
          <w:lang w:val="vi-VN"/>
        </w:rPr>
        <w:t>/buổi khảo sát</w:t>
      </w:r>
      <w:r w:rsidRPr="00C83AC3">
        <w:rPr>
          <w:i/>
          <w:iCs/>
          <w:sz w:val="28"/>
          <w:szCs w:val="28"/>
          <w:lang w:val="vi-VN"/>
        </w:rPr>
        <w:t xml:space="preserve"> và ghi rõ nội dung thống nhất giải quyết)</w:t>
      </w:r>
      <w:r w:rsidRPr="00C83AC3">
        <w:rPr>
          <w:sz w:val="28"/>
          <w:szCs w:val="28"/>
          <w:lang w:val="vi-VN"/>
        </w:rPr>
        <w:t>. Biên bản làm việc là một trong các thành phần hồ sơ để Cơ quan chủ trì tổng hợp trình/báo cáo cấ</w:t>
      </w:r>
      <w:r w:rsidR="00CA5E28" w:rsidRPr="00C83AC3">
        <w:rPr>
          <w:sz w:val="28"/>
          <w:szCs w:val="28"/>
          <w:lang w:val="vi-VN"/>
        </w:rPr>
        <w:t>p có thẩm quyền</w:t>
      </w:r>
      <w:r w:rsidR="00CA5E28" w:rsidRPr="00C83AC3">
        <w:rPr>
          <w:sz w:val="28"/>
          <w:szCs w:val="28"/>
        </w:rPr>
        <w:t xml:space="preserve">. </w:t>
      </w:r>
      <w:proofErr w:type="gramStart"/>
      <w:r w:rsidR="00CA5E28" w:rsidRPr="00C83AC3">
        <w:rPr>
          <w:sz w:val="28"/>
          <w:szCs w:val="28"/>
        </w:rPr>
        <w:t>B</w:t>
      </w:r>
      <w:r w:rsidRPr="00C83AC3">
        <w:rPr>
          <w:sz w:val="28"/>
          <w:szCs w:val="28"/>
          <w:lang w:val="vi-VN"/>
        </w:rPr>
        <w:t>iên bản được sao gửi cho các cơ quan phối hợp để thực hiện công tác phối hợp.</w:t>
      </w:r>
      <w:proofErr w:type="gramEnd"/>
    </w:p>
    <w:p w14:paraId="63D11C5C" w14:textId="77777777" w:rsidR="00BD5BD8" w:rsidRPr="00C83AC3" w:rsidRDefault="009E2D1E" w:rsidP="00E262D2">
      <w:pPr>
        <w:spacing w:before="120" w:after="120" w:line="276" w:lineRule="auto"/>
        <w:jc w:val="center"/>
        <w:outlineLvl w:val="0"/>
        <w:rPr>
          <w:sz w:val="28"/>
          <w:szCs w:val="28"/>
        </w:rPr>
      </w:pPr>
      <w:bookmarkStart w:id="11" w:name="chuong_2"/>
      <w:r w:rsidRPr="00C83AC3">
        <w:rPr>
          <w:b/>
          <w:bCs/>
          <w:sz w:val="28"/>
          <w:szCs w:val="28"/>
          <w:lang w:val="vi-VN"/>
        </w:rPr>
        <w:t>Chương II</w:t>
      </w:r>
      <w:bookmarkEnd w:id="11"/>
    </w:p>
    <w:p w14:paraId="6839E9EF" w14:textId="77777777" w:rsidR="00BD5BD8" w:rsidRPr="00C83AC3" w:rsidRDefault="009E2D1E" w:rsidP="004F3D01">
      <w:pPr>
        <w:spacing w:before="120" w:after="120" w:line="276" w:lineRule="auto"/>
        <w:jc w:val="center"/>
        <w:rPr>
          <w:sz w:val="28"/>
          <w:szCs w:val="28"/>
        </w:rPr>
      </w:pPr>
      <w:bookmarkStart w:id="12" w:name="chuong_2_name"/>
      <w:r w:rsidRPr="00C83AC3">
        <w:rPr>
          <w:b/>
          <w:bCs/>
          <w:sz w:val="28"/>
          <w:szCs w:val="28"/>
          <w:lang w:val="vi-VN"/>
        </w:rPr>
        <w:t>NỘI DUNG PHỐI HỢP VÀ TRÁCH NHIỆM CỦA CÁC CƠ QUAN</w:t>
      </w:r>
      <w:bookmarkEnd w:id="12"/>
    </w:p>
    <w:p w14:paraId="10D060FA" w14:textId="77777777" w:rsidR="00BD5BD8" w:rsidRPr="00C83AC3" w:rsidRDefault="009E2D1E" w:rsidP="005060D4">
      <w:pPr>
        <w:spacing w:before="120" w:after="120" w:line="276" w:lineRule="auto"/>
        <w:ind w:firstLine="720"/>
        <w:jc w:val="both"/>
        <w:outlineLvl w:val="0"/>
        <w:rPr>
          <w:sz w:val="28"/>
          <w:szCs w:val="28"/>
        </w:rPr>
      </w:pPr>
      <w:bookmarkStart w:id="13" w:name="dieu_6"/>
      <w:r w:rsidRPr="00C83AC3">
        <w:rPr>
          <w:b/>
          <w:bCs/>
          <w:sz w:val="28"/>
          <w:szCs w:val="28"/>
          <w:lang w:val="vi-VN"/>
        </w:rPr>
        <w:t>Điều 6. Các nội dung phối hợp</w:t>
      </w:r>
      <w:bookmarkEnd w:id="13"/>
    </w:p>
    <w:p w14:paraId="2525008F" w14:textId="7BCAD697" w:rsidR="00BD5BD8" w:rsidRPr="00C83AC3" w:rsidRDefault="009E2D1E" w:rsidP="005060D4">
      <w:pPr>
        <w:spacing w:before="120" w:after="120" w:line="276" w:lineRule="auto"/>
        <w:ind w:firstLine="720"/>
        <w:jc w:val="both"/>
        <w:rPr>
          <w:sz w:val="28"/>
          <w:szCs w:val="28"/>
        </w:rPr>
      </w:pPr>
      <w:r w:rsidRPr="00C83AC3">
        <w:rPr>
          <w:sz w:val="28"/>
          <w:szCs w:val="28"/>
          <w:lang w:val="vi-VN"/>
        </w:rPr>
        <w:lastRenderedPageBreak/>
        <w:t xml:space="preserve">- Công tác thẩm định chấp thuận chủ trương, cấp giấy chứng nhận đăng ký đầu tư các dự án theo quy định của </w:t>
      </w:r>
      <w:r w:rsidR="00C45D3E" w:rsidRPr="00C83AC3">
        <w:rPr>
          <w:sz w:val="28"/>
          <w:szCs w:val="28"/>
          <w:lang w:val="vi-VN"/>
        </w:rPr>
        <w:t>Luật Đầu tư</w:t>
      </w:r>
      <w:r w:rsidRPr="00C83AC3">
        <w:rPr>
          <w:sz w:val="28"/>
          <w:szCs w:val="28"/>
          <w:lang w:val="vi-VN"/>
        </w:rPr>
        <w:t xml:space="preserve"> và pháp luật có liên quan.</w:t>
      </w:r>
    </w:p>
    <w:p w14:paraId="17932819" w14:textId="270D1EBA" w:rsidR="00BD5BD8" w:rsidRPr="00C83AC3" w:rsidRDefault="009E2D1E" w:rsidP="005060D4">
      <w:pPr>
        <w:spacing w:before="120" w:after="120" w:line="276" w:lineRule="auto"/>
        <w:ind w:firstLine="720"/>
        <w:jc w:val="both"/>
        <w:rPr>
          <w:sz w:val="28"/>
          <w:szCs w:val="28"/>
        </w:rPr>
      </w:pPr>
      <w:r w:rsidRPr="00C83AC3">
        <w:rPr>
          <w:sz w:val="28"/>
          <w:szCs w:val="28"/>
          <w:lang w:val="vi-VN"/>
        </w:rPr>
        <w:t>- Đầu mối cung cấp thông tin, hướng dẫn thực hiện và thẩm định các thủ tục về đất đai, môi trường, tài nguyên, xây dựng,... và các nội dung theo từng lĩnh vực chuyên ngành theo quy định.</w:t>
      </w:r>
    </w:p>
    <w:p w14:paraId="0375F8C3" w14:textId="77777777" w:rsidR="00BD5BD8" w:rsidRPr="00C83AC3" w:rsidRDefault="009E2D1E" w:rsidP="005060D4">
      <w:pPr>
        <w:spacing w:before="120" w:after="120" w:line="276" w:lineRule="auto"/>
        <w:ind w:firstLine="720"/>
        <w:jc w:val="both"/>
        <w:rPr>
          <w:sz w:val="28"/>
          <w:szCs w:val="28"/>
        </w:rPr>
      </w:pPr>
      <w:r w:rsidRPr="00C83AC3">
        <w:rPr>
          <w:sz w:val="28"/>
          <w:szCs w:val="28"/>
          <w:lang w:val="vi-VN"/>
        </w:rPr>
        <w:t>- Tham mưu đánh giá và xây dựng các cơ chế chính sách ưu đãi, hỗ trợ theo từng lĩnh vực thu hút đầu tư.</w:t>
      </w:r>
    </w:p>
    <w:p w14:paraId="5FD514B9" w14:textId="34074D0B" w:rsidR="00BD5BD8" w:rsidRPr="00C83AC3" w:rsidRDefault="009E2D1E" w:rsidP="005060D4">
      <w:pPr>
        <w:spacing w:before="120" w:after="120" w:line="276" w:lineRule="auto"/>
        <w:ind w:firstLine="720"/>
        <w:jc w:val="both"/>
        <w:rPr>
          <w:sz w:val="28"/>
          <w:szCs w:val="28"/>
        </w:rPr>
      </w:pPr>
      <w:r w:rsidRPr="00C83AC3">
        <w:rPr>
          <w:sz w:val="28"/>
          <w:szCs w:val="28"/>
          <w:lang w:val="vi-VN"/>
        </w:rPr>
        <w:t>- Công tác hỗ trợ, tháo gỡ khó khăn</w:t>
      </w:r>
      <w:r w:rsidR="007E0013" w:rsidRPr="00C83AC3">
        <w:rPr>
          <w:sz w:val="28"/>
          <w:szCs w:val="28"/>
          <w:lang w:val="vi-VN"/>
        </w:rPr>
        <w:t>,</w:t>
      </w:r>
      <w:r w:rsidRPr="00C83AC3">
        <w:rPr>
          <w:sz w:val="28"/>
          <w:szCs w:val="28"/>
          <w:lang w:val="vi-VN"/>
        </w:rPr>
        <w:t xml:space="preserve"> vướng mắc cho các Nhà đầu tư trong thực hiện các thủ tục theo quy định.</w:t>
      </w:r>
    </w:p>
    <w:p w14:paraId="0C88ECC7" w14:textId="77777777" w:rsidR="00BD5BD8" w:rsidRPr="00C83AC3" w:rsidRDefault="009E2D1E" w:rsidP="005060D4">
      <w:pPr>
        <w:spacing w:before="120" w:after="120" w:line="276" w:lineRule="auto"/>
        <w:ind w:firstLine="720"/>
        <w:jc w:val="both"/>
        <w:rPr>
          <w:sz w:val="28"/>
          <w:szCs w:val="28"/>
        </w:rPr>
      </w:pPr>
      <w:r w:rsidRPr="00C83AC3">
        <w:rPr>
          <w:sz w:val="28"/>
          <w:szCs w:val="28"/>
          <w:lang w:val="vi-VN"/>
        </w:rPr>
        <w:t>- Công tác quản lý hoạt động, kiểm tra, giám sát, đánh giá hoạt động các dự án đầu tư theo các quy định về giám sát, đánh giá đầu tư.</w:t>
      </w:r>
    </w:p>
    <w:p w14:paraId="7BF05386" w14:textId="77777777" w:rsidR="00BD5BD8" w:rsidRPr="00C83AC3" w:rsidRDefault="009E2D1E" w:rsidP="005060D4">
      <w:pPr>
        <w:spacing w:before="120" w:after="120" w:line="276" w:lineRule="auto"/>
        <w:ind w:firstLine="720"/>
        <w:jc w:val="both"/>
        <w:outlineLvl w:val="0"/>
        <w:rPr>
          <w:sz w:val="28"/>
          <w:szCs w:val="28"/>
        </w:rPr>
      </w:pPr>
      <w:bookmarkStart w:id="14" w:name="dieu_7"/>
      <w:r w:rsidRPr="00C83AC3">
        <w:rPr>
          <w:b/>
          <w:bCs/>
          <w:sz w:val="28"/>
          <w:szCs w:val="28"/>
          <w:lang w:val="vi-VN"/>
        </w:rPr>
        <w:t>Điều 7. Trách nhiệm chung</w:t>
      </w:r>
      <w:bookmarkEnd w:id="14"/>
    </w:p>
    <w:p w14:paraId="4DC13596" w14:textId="53BC94F3" w:rsidR="00BD5BD8" w:rsidRPr="00C83AC3" w:rsidRDefault="009E2D1E" w:rsidP="005060D4">
      <w:pPr>
        <w:spacing w:before="120" w:after="120" w:line="276" w:lineRule="auto"/>
        <w:ind w:firstLine="720"/>
        <w:jc w:val="both"/>
        <w:rPr>
          <w:sz w:val="28"/>
          <w:szCs w:val="28"/>
        </w:rPr>
      </w:pPr>
      <w:r w:rsidRPr="00C83AC3">
        <w:rPr>
          <w:b/>
          <w:bCs/>
          <w:sz w:val="28"/>
          <w:szCs w:val="28"/>
          <w:lang w:val="vi-VN"/>
        </w:rPr>
        <w:t>1.</w:t>
      </w:r>
      <w:r w:rsidRPr="00C83AC3">
        <w:rPr>
          <w:sz w:val="28"/>
          <w:szCs w:val="28"/>
          <w:lang w:val="vi-VN"/>
        </w:rPr>
        <w:t xml:space="preserve"> Cơ quan chủ trì trong phạm vi, chức năng, nhiệm vụ được giao có trách nhiệm đề nghị bằng văn bản để yêu cầu, đề nghị </w:t>
      </w:r>
      <w:r w:rsidR="00CA5E28" w:rsidRPr="00C83AC3">
        <w:rPr>
          <w:sz w:val="28"/>
          <w:szCs w:val="28"/>
        </w:rPr>
        <w:t xml:space="preserve">các đơn vị </w:t>
      </w:r>
      <w:r w:rsidRPr="00C83AC3">
        <w:rPr>
          <w:sz w:val="28"/>
          <w:szCs w:val="28"/>
          <w:lang w:val="vi-VN"/>
        </w:rPr>
        <w:t>thực hiện nhiệm vụ có liên quan cần phối hợp</w:t>
      </w:r>
      <w:r w:rsidR="007E0013" w:rsidRPr="00C83AC3">
        <w:rPr>
          <w:sz w:val="28"/>
          <w:szCs w:val="28"/>
          <w:lang w:val="vi-VN"/>
        </w:rPr>
        <w:t xml:space="preserve"> </w:t>
      </w:r>
      <w:r w:rsidR="007E0013" w:rsidRPr="00C83AC3">
        <w:rPr>
          <w:i/>
          <w:sz w:val="28"/>
          <w:szCs w:val="28"/>
          <w:lang w:val="vi-VN"/>
        </w:rPr>
        <w:t>(trường hợp khẩn có thể thông tin trực tiếp với Thủ trưởng các đơn vị phối hợp; đồng thời, cơ quan chủ trì sẽ có văn bản gửi đến đơn vị phối hợp</w:t>
      </w:r>
      <w:r w:rsidR="00CA5E28" w:rsidRPr="00C83AC3">
        <w:rPr>
          <w:i/>
          <w:sz w:val="28"/>
          <w:szCs w:val="28"/>
        </w:rPr>
        <w:t>)</w:t>
      </w:r>
      <w:r w:rsidRPr="00C83AC3">
        <w:rPr>
          <w:i/>
          <w:sz w:val="28"/>
          <w:szCs w:val="28"/>
          <w:lang w:val="vi-VN"/>
        </w:rPr>
        <w:t>.</w:t>
      </w:r>
    </w:p>
    <w:p w14:paraId="0831A9B7" w14:textId="1DB8A523" w:rsidR="00BD5BD8" w:rsidRPr="00C83AC3" w:rsidRDefault="009E2D1E" w:rsidP="005060D4">
      <w:pPr>
        <w:spacing w:before="120" w:after="120" w:line="276" w:lineRule="auto"/>
        <w:ind w:firstLine="720"/>
        <w:jc w:val="both"/>
        <w:rPr>
          <w:sz w:val="28"/>
          <w:szCs w:val="28"/>
        </w:rPr>
      </w:pPr>
      <w:r w:rsidRPr="00C83AC3">
        <w:rPr>
          <w:b/>
          <w:bCs/>
          <w:sz w:val="28"/>
          <w:szCs w:val="28"/>
          <w:lang w:val="vi-VN"/>
        </w:rPr>
        <w:t>2.</w:t>
      </w:r>
      <w:r w:rsidRPr="00C83AC3">
        <w:rPr>
          <w:sz w:val="28"/>
          <w:szCs w:val="28"/>
          <w:lang w:val="vi-VN"/>
        </w:rPr>
        <w:t xml:space="preserve"> </w:t>
      </w:r>
      <w:r w:rsidR="00DE2304" w:rsidRPr="00C83AC3">
        <w:rPr>
          <w:sz w:val="28"/>
          <w:szCs w:val="28"/>
          <w:lang w:val="vi-VN"/>
        </w:rPr>
        <w:t xml:space="preserve">Đơn vị </w:t>
      </w:r>
      <w:r w:rsidRPr="00C83AC3">
        <w:rPr>
          <w:sz w:val="28"/>
          <w:szCs w:val="28"/>
          <w:lang w:val="vi-VN"/>
        </w:rPr>
        <w:t xml:space="preserve">phối hợp trong phạm vi, chức năng, nhiệm vụ được giao có trách nhiệm tham gia ý kiến chính xác, </w:t>
      </w:r>
      <w:r w:rsidR="00D24511" w:rsidRPr="00C83AC3">
        <w:rPr>
          <w:sz w:val="28"/>
          <w:szCs w:val="28"/>
          <w:lang w:val="vi-VN"/>
        </w:rPr>
        <w:t xml:space="preserve">kịp thời, </w:t>
      </w:r>
      <w:r w:rsidRPr="00C83AC3">
        <w:rPr>
          <w:sz w:val="28"/>
          <w:szCs w:val="28"/>
          <w:lang w:val="vi-VN"/>
        </w:rPr>
        <w:t xml:space="preserve">khách quan và đầy đủ theo đúng chức năng, nhiệm vụ thuộc lĩnh vực chuyên môn, chuyên ngành quản lý Nhà nước; cung cấp đầy đủ thông tin, tài liệu, dữ liệu kèm theo và các vấn đề khác có liên quan </w:t>
      </w:r>
      <w:r w:rsidRPr="00C83AC3">
        <w:rPr>
          <w:i/>
          <w:iCs/>
          <w:sz w:val="28"/>
          <w:szCs w:val="28"/>
          <w:lang w:val="vi-VN"/>
        </w:rPr>
        <w:t>(nếu có)</w:t>
      </w:r>
      <w:r w:rsidRPr="00C83AC3">
        <w:rPr>
          <w:sz w:val="28"/>
          <w:szCs w:val="28"/>
          <w:lang w:val="vi-VN"/>
        </w:rPr>
        <w:t>.</w:t>
      </w:r>
    </w:p>
    <w:p w14:paraId="1E3E0FE0" w14:textId="66652CE2" w:rsidR="00BD5BD8" w:rsidRPr="00C83AC3" w:rsidRDefault="00895FCE" w:rsidP="005060D4">
      <w:pPr>
        <w:spacing w:before="120" w:after="120" w:line="276" w:lineRule="auto"/>
        <w:ind w:firstLine="720"/>
        <w:jc w:val="both"/>
        <w:rPr>
          <w:sz w:val="28"/>
          <w:szCs w:val="28"/>
        </w:rPr>
      </w:pPr>
      <w:r w:rsidRPr="00C83AC3">
        <w:rPr>
          <w:b/>
          <w:bCs/>
          <w:sz w:val="28"/>
          <w:szCs w:val="28"/>
        </w:rPr>
        <w:t>3</w:t>
      </w:r>
      <w:r w:rsidR="009E2D1E" w:rsidRPr="00C83AC3">
        <w:rPr>
          <w:b/>
          <w:bCs/>
          <w:sz w:val="28"/>
          <w:szCs w:val="28"/>
          <w:lang w:val="vi-VN"/>
        </w:rPr>
        <w:t>.</w:t>
      </w:r>
      <w:r w:rsidR="009E2D1E" w:rsidRPr="00C83AC3">
        <w:rPr>
          <w:sz w:val="28"/>
          <w:szCs w:val="28"/>
          <w:lang w:val="vi-VN"/>
        </w:rPr>
        <w:t xml:space="preserve"> Về cung cấp thông tin liên quan đến đề xuất dự án đầu tư</w:t>
      </w:r>
      <w:r w:rsidR="00FB01D5" w:rsidRPr="00C83AC3">
        <w:rPr>
          <w:sz w:val="28"/>
          <w:szCs w:val="28"/>
        </w:rPr>
        <w:t>:</w:t>
      </w:r>
      <w:r w:rsidR="009E2D1E" w:rsidRPr="00C83AC3">
        <w:rPr>
          <w:sz w:val="28"/>
          <w:szCs w:val="28"/>
          <w:lang w:val="vi-VN"/>
        </w:rPr>
        <w:t xml:space="preserve"> </w:t>
      </w:r>
      <w:r w:rsidR="00FB01D5" w:rsidRPr="00C83AC3">
        <w:rPr>
          <w:sz w:val="28"/>
          <w:szCs w:val="28"/>
        </w:rPr>
        <w:t>T</w:t>
      </w:r>
      <w:r w:rsidR="009E2D1E" w:rsidRPr="00C83AC3">
        <w:rPr>
          <w:sz w:val="28"/>
          <w:szCs w:val="28"/>
          <w:lang w:val="vi-VN"/>
        </w:rPr>
        <w:t>heo lĩnh vực phân công</w:t>
      </w:r>
      <w:r w:rsidR="00FB01D5" w:rsidRPr="00C83AC3">
        <w:rPr>
          <w:sz w:val="28"/>
          <w:szCs w:val="28"/>
        </w:rPr>
        <w:t>,</w:t>
      </w:r>
      <w:r w:rsidR="009E2D1E" w:rsidRPr="00C83AC3">
        <w:rPr>
          <w:sz w:val="28"/>
          <w:szCs w:val="28"/>
          <w:lang w:val="vi-VN"/>
        </w:rPr>
        <w:t xml:space="preserve"> các cơ quan</w:t>
      </w:r>
      <w:r w:rsidR="00B4148B" w:rsidRPr="00C83AC3">
        <w:rPr>
          <w:sz w:val="28"/>
          <w:szCs w:val="28"/>
        </w:rPr>
        <w:t>,</w:t>
      </w:r>
      <w:r w:rsidR="009E2D1E" w:rsidRPr="00C83AC3">
        <w:rPr>
          <w:sz w:val="28"/>
          <w:szCs w:val="28"/>
          <w:lang w:val="vi-VN"/>
        </w:rPr>
        <w:t xml:space="preserve"> đơn vị cung cấp thông tin cho nhà đầu tư trong thời hạn </w:t>
      </w:r>
      <w:r w:rsidR="00D24511" w:rsidRPr="00C83AC3">
        <w:rPr>
          <w:sz w:val="28"/>
          <w:szCs w:val="28"/>
          <w:lang w:val="vi-VN"/>
        </w:rPr>
        <w:t>0</w:t>
      </w:r>
      <w:r w:rsidR="009E2D1E" w:rsidRPr="00C83AC3">
        <w:rPr>
          <w:sz w:val="28"/>
          <w:szCs w:val="28"/>
          <w:lang w:val="vi-VN"/>
        </w:rPr>
        <w:t>5 ngày làm việc kể từ ngày nhận được văn bản đề nghị của Nhà đ</w:t>
      </w:r>
      <w:r w:rsidR="009E2D1E" w:rsidRPr="00C83AC3">
        <w:rPr>
          <w:sz w:val="28"/>
          <w:szCs w:val="28"/>
        </w:rPr>
        <w:t>ầ</w:t>
      </w:r>
      <w:r w:rsidR="00B4148B" w:rsidRPr="00C83AC3">
        <w:rPr>
          <w:sz w:val="28"/>
          <w:szCs w:val="28"/>
          <w:lang w:val="vi-VN"/>
        </w:rPr>
        <w:t>u tư</w:t>
      </w:r>
      <w:r w:rsidR="00D24511" w:rsidRPr="00C83AC3">
        <w:rPr>
          <w:sz w:val="28"/>
          <w:szCs w:val="28"/>
          <w:lang w:val="vi-VN"/>
        </w:rPr>
        <w:t>.</w:t>
      </w:r>
    </w:p>
    <w:p w14:paraId="18CFFEFC" w14:textId="359EB870" w:rsidR="00895FCE" w:rsidRPr="00C83AC3" w:rsidRDefault="00895FCE" w:rsidP="00895FCE">
      <w:pPr>
        <w:spacing w:before="120" w:after="120" w:line="276" w:lineRule="auto"/>
        <w:ind w:firstLine="720"/>
        <w:jc w:val="both"/>
        <w:rPr>
          <w:sz w:val="28"/>
          <w:szCs w:val="28"/>
        </w:rPr>
      </w:pPr>
      <w:r w:rsidRPr="00C83AC3">
        <w:rPr>
          <w:b/>
          <w:bCs/>
          <w:sz w:val="28"/>
          <w:szCs w:val="28"/>
        </w:rPr>
        <w:t>4</w:t>
      </w:r>
      <w:r w:rsidRPr="00C83AC3">
        <w:rPr>
          <w:b/>
          <w:bCs/>
          <w:sz w:val="28"/>
          <w:szCs w:val="28"/>
          <w:lang w:val="vi-VN"/>
        </w:rPr>
        <w:t>.</w:t>
      </w:r>
      <w:r w:rsidRPr="00C83AC3">
        <w:rPr>
          <w:sz w:val="28"/>
          <w:szCs w:val="28"/>
          <w:lang w:val="vi-VN"/>
        </w:rPr>
        <w:t xml:space="preserve"> Các cơ quan </w:t>
      </w:r>
      <w:r w:rsidRPr="00C83AC3">
        <w:rPr>
          <w:i/>
          <w:iCs/>
          <w:sz w:val="28"/>
          <w:szCs w:val="28"/>
          <w:lang w:val="vi-VN"/>
        </w:rPr>
        <w:t>(cơ quan chủ trì, cơ quan phối hợp)</w:t>
      </w:r>
      <w:r w:rsidRPr="00C83AC3">
        <w:rPr>
          <w:sz w:val="28"/>
          <w:szCs w:val="28"/>
          <w:lang w:val="vi-VN"/>
        </w:rPr>
        <w:t xml:space="preserve"> có trách nhiệm đảm bảo về thời gian xử lý và thời hạn </w:t>
      </w:r>
      <w:proofErr w:type="gramStart"/>
      <w:r w:rsidRPr="00C83AC3">
        <w:rPr>
          <w:sz w:val="28"/>
          <w:szCs w:val="28"/>
          <w:lang w:val="vi-VN"/>
        </w:rPr>
        <w:t>theo</w:t>
      </w:r>
      <w:proofErr w:type="gramEnd"/>
      <w:r w:rsidRPr="00C83AC3">
        <w:rPr>
          <w:sz w:val="28"/>
          <w:szCs w:val="28"/>
          <w:lang w:val="vi-VN"/>
        </w:rPr>
        <w:t xml:space="preserve"> yêu cầu.</w:t>
      </w:r>
    </w:p>
    <w:p w14:paraId="4DF3C57D" w14:textId="77777777" w:rsidR="00BD5BD8" w:rsidRPr="00C83AC3" w:rsidRDefault="009E2D1E" w:rsidP="005060D4">
      <w:pPr>
        <w:spacing w:before="120" w:after="120" w:line="276" w:lineRule="auto"/>
        <w:ind w:firstLine="720"/>
        <w:jc w:val="both"/>
        <w:outlineLvl w:val="0"/>
        <w:rPr>
          <w:sz w:val="28"/>
          <w:szCs w:val="28"/>
        </w:rPr>
      </w:pPr>
      <w:bookmarkStart w:id="15" w:name="dieu_8"/>
      <w:r w:rsidRPr="00C83AC3">
        <w:rPr>
          <w:b/>
          <w:bCs/>
          <w:sz w:val="28"/>
          <w:szCs w:val="28"/>
          <w:lang w:val="vi-VN"/>
        </w:rPr>
        <w:t>Điều 8. Nhiệm vụ và trách nhiệm cụ thể của các cơ quan</w:t>
      </w:r>
      <w:bookmarkEnd w:id="15"/>
    </w:p>
    <w:p w14:paraId="1BEC2055" w14:textId="77777777" w:rsidR="00BD5BD8" w:rsidRPr="00C83AC3" w:rsidRDefault="009E2D1E" w:rsidP="005060D4">
      <w:pPr>
        <w:spacing w:before="120" w:after="120" w:line="276" w:lineRule="auto"/>
        <w:ind w:firstLine="720"/>
        <w:jc w:val="both"/>
        <w:outlineLvl w:val="0"/>
        <w:rPr>
          <w:sz w:val="28"/>
          <w:szCs w:val="28"/>
        </w:rPr>
      </w:pPr>
      <w:r w:rsidRPr="00C83AC3">
        <w:rPr>
          <w:b/>
          <w:bCs/>
          <w:sz w:val="28"/>
          <w:szCs w:val="28"/>
          <w:lang w:val="vi-VN"/>
        </w:rPr>
        <w:t>1.</w:t>
      </w:r>
      <w:r w:rsidRPr="00C83AC3">
        <w:rPr>
          <w:sz w:val="28"/>
          <w:szCs w:val="28"/>
          <w:lang w:val="vi-VN"/>
        </w:rPr>
        <w:t xml:space="preserve"> Sở Kế hoạch và Đầu tư</w:t>
      </w:r>
    </w:p>
    <w:p w14:paraId="4CA12123" w14:textId="46B71CE0"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 Chịu trách nhiệm cung cấp thông tin về tiềm năng thế mạnh và định hướng thu hút đầu tư của tỉnh, các thông tin về quy hoạch tổng thể phát triển kinh tế </w:t>
      </w:r>
      <w:r w:rsidR="00D24511" w:rsidRPr="00C83AC3">
        <w:rPr>
          <w:sz w:val="28"/>
          <w:szCs w:val="28"/>
          <w:lang w:val="vi-VN"/>
        </w:rPr>
        <w:t xml:space="preserve">- </w:t>
      </w:r>
      <w:r w:rsidRPr="00C83AC3">
        <w:rPr>
          <w:sz w:val="28"/>
          <w:szCs w:val="28"/>
          <w:lang w:val="vi-VN"/>
        </w:rPr>
        <w:t>xã hội, danh mục dự án thu hút đầu tư theo các lĩnh vực và địa bàn.</w:t>
      </w:r>
    </w:p>
    <w:p w14:paraId="5C8127C3" w14:textId="009CB294" w:rsidR="00BD5BD8" w:rsidRPr="00C83AC3" w:rsidRDefault="009E2D1E" w:rsidP="005060D4">
      <w:pPr>
        <w:spacing w:before="120" w:after="120" w:line="276" w:lineRule="auto"/>
        <w:ind w:firstLine="720"/>
        <w:jc w:val="both"/>
        <w:rPr>
          <w:sz w:val="28"/>
          <w:szCs w:val="28"/>
        </w:rPr>
      </w:pPr>
      <w:r w:rsidRPr="00C83AC3">
        <w:rPr>
          <w:sz w:val="28"/>
          <w:szCs w:val="28"/>
          <w:lang w:val="vi-VN"/>
        </w:rPr>
        <w:t xml:space="preserve">- </w:t>
      </w:r>
      <w:r w:rsidR="0026300E" w:rsidRPr="00C83AC3">
        <w:rPr>
          <w:sz w:val="28"/>
          <w:szCs w:val="28"/>
        </w:rPr>
        <w:t>Đ</w:t>
      </w:r>
      <w:r w:rsidRPr="00C83AC3">
        <w:rPr>
          <w:sz w:val="28"/>
          <w:szCs w:val="28"/>
          <w:lang w:val="vi-VN"/>
        </w:rPr>
        <w:t>ầu mối hướng dẫn về trình tự thủ tục đầu tư các dự án.</w:t>
      </w:r>
    </w:p>
    <w:p w14:paraId="61DF3AD4" w14:textId="6957113C" w:rsidR="00BD5BD8" w:rsidRPr="00C83AC3" w:rsidRDefault="009E2D1E" w:rsidP="005060D4">
      <w:pPr>
        <w:spacing w:before="120" w:after="120" w:line="276" w:lineRule="auto"/>
        <w:ind w:firstLine="720"/>
        <w:jc w:val="both"/>
        <w:rPr>
          <w:sz w:val="28"/>
          <w:szCs w:val="28"/>
        </w:rPr>
      </w:pPr>
      <w:r w:rsidRPr="00C83AC3">
        <w:rPr>
          <w:sz w:val="28"/>
          <w:szCs w:val="28"/>
          <w:lang w:val="vi-VN"/>
        </w:rPr>
        <w:lastRenderedPageBreak/>
        <w:t xml:space="preserve">- Chủ trì thẩm định, trình cấp có thẩm quyền cấp Quyết định chấp thuận chủ trương đầu tư, cấp giấy chứng nhận đầu tư theo quy định của </w:t>
      </w:r>
      <w:r w:rsidR="00C45D3E" w:rsidRPr="00C83AC3">
        <w:rPr>
          <w:sz w:val="28"/>
          <w:szCs w:val="28"/>
          <w:lang w:val="vi-VN"/>
        </w:rPr>
        <w:t>Luật Đầu tư</w:t>
      </w:r>
      <w:r w:rsidRPr="00C83AC3">
        <w:rPr>
          <w:sz w:val="28"/>
          <w:szCs w:val="28"/>
          <w:lang w:val="vi-VN"/>
        </w:rPr>
        <w:t xml:space="preserve"> đối với các dự án đầu tư ngoài khu công nghiệp</w:t>
      </w:r>
      <w:r w:rsidR="00741563" w:rsidRPr="00C83AC3">
        <w:rPr>
          <w:sz w:val="28"/>
          <w:szCs w:val="28"/>
        </w:rPr>
        <w:t>, khu kinh tế</w:t>
      </w:r>
      <w:r w:rsidRPr="00C83AC3">
        <w:rPr>
          <w:sz w:val="28"/>
          <w:szCs w:val="28"/>
          <w:lang w:val="vi-VN"/>
        </w:rPr>
        <w:t xml:space="preserve"> </w:t>
      </w:r>
      <w:r w:rsidRPr="00C83AC3">
        <w:rPr>
          <w:i/>
          <w:iCs/>
          <w:sz w:val="28"/>
          <w:szCs w:val="28"/>
          <w:lang w:val="vi-VN"/>
        </w:rPr>
        <w:t xml:space="preserve">(trong đó </w:t>
      </w:r>
      <w:r w:rsidR="00C45D3E" w:rsidRPr="00C83AC3">
        <w:rPr>
          <w:i/>
          <w:iCs/>
          <w:sz w:val="28"/>
          <w:szCs w:val="28"/>
        </w:rPr>
        <w:t xml:space="preserve">tham gia thẩm định và </w:t>
      </w:r>
      <w:r w:rsidRPr="00C83AC3">
        <w:rPr>
          <w:i/>
          <w:iCs/>
          <w:sz w:val="28"/>
          <w:szCs w:val="28"/>
          <w:lang w:val="vi-VN"/>
        </w:rPr>
        <w:t>chịu trách nhiệm</w:t>
      </w:r>
      <w:r w:rsidR="00C45D3E" w:rsidRPr="00C83AC3">
        <w:rPr>
          <w:i/>
          <w:iCs/>
          <w:sz w:val="28"/>
          <w:szCs w:val="28"/>
        </w:rPr>
        <w:t xml:space="preserve"> tổng </w:t>
      </w:r>
      <w:r w:rsidR="00956167">
        <w:rPr>
          <w:i/>
          <w:iCs/>
          <w:sz w:val="28"/>
          <w:szCs w:val="28"/>
        </w:rPr>
        <w:t>hợp</w:t>
      </w:r>
      <w:r w:rsidR="00C45D3E" w:rsidRPr="00C83AC3">
        <w:rPr>
          <w:i/>
          <w:iCs/>
          <w:sz w:val="28"/>
          <w:szCs w:val="28"/>
        </w:rPr>
        <w:t xml:space="preserve"> các </w:t>
      </w:r>
      <w:r w:rsidR="00956167">
        <w:rPr>
          <w:i/>
          <w:iCs/>
          <w:sz w:val="28"/>
          <w:szCs w:val="28"/>
        </w:rPr>
        <w:t>nội</w:t>
      </w:r>
      <w:r w:rsidR="00C45D3E" w:rsidRPr="00C83AC3">
        <w:rPr>
          <w:i/>
          <w:iCs/>
          <w:sz w:val="28"/>
          <w:szCs w:val="28"/>
        </w:rPr>
        <w:t xml:space="preserve"> dung </w:t>
      </w:r>
      <w:r w:rsidRPr="00C83AC3">
        <w:rPr>
          <w:i/>
          <w:iCs/>
          <w:sz w:val="28"/>
          <w:szCs w:val="28"/>
          <w:lang w:val="vi-VN"/>
        </w:rPr>
        <w:t>thẩm định</w:t>
      </w:r>
      <w:r w:rsidR="00C45D3E" w:rsidRPr="00C83AC3">
        <w:rPr>
          <w:i/>
          <w:iCs/>
          <w:sz w:val="28"/>
          <w:szCs w:val="28"/>
        </w:rPr>
        <w:t>:</w:t>
      </w:r>
      <w:r w:rsidRPr="00C83AC3">
        <w:rPr>
          <w:i/>
          <w:iCs/>
          <w:sz w:val="28"/>
          <w:szCs w:val="28"/>
          <w:lang w:val="vi-VN"/>
        </w:rPr>
        <w:t xml:space="preserve"> </w:t>
      </w:r>
      <w:r w:rsidR="00D24511" w:rsidRPr="00C83AC3">
        <w:rPr>
          <w:i/>
          <w:iCs/>
          <w:sz w:val="28"/>
          <w:szCs w:val="28"/>
          <w:lang w:val="vi-VN"/>
        </w:rPr>
        <w:t>S</w:t>
      </w:r>
      <w:r w:rsidRPr="00C83AC3">
        <w:rPr>
          <w:i/>
          <w:iCs/>
          <w:sz w:val="28"/>
          <w:szCs w:val="28"/>
          <w:lang w:val="vi-VN"/>
        </w:rPr>
        <w:t xml:space="preserve">ự phù hợp với quy hoạch tổng thể </w:t>
      </w:r>
      <w:r w:rsidR="00D24511" w:rsidRPr="00C83AC3">
        <w:rPr>
          <w:i/>
          <w:iCs/>
          <w:sz w:val="28"/>
          <w:szCs w:val="28"/>
          <w:lang w:val="vi-VN"/>
        </w:rPr>
        <w:t xml:space="preserve">của </w:t>
      </w:r>
      <w:r w:rsidRPr="00C83AC3">
        <w:rPr>
          <w:i/>
          <w:iCs/>
          <w:sz w:val="28"/>
          <w:szCs w:val="28"/>
          <w:lang w:val="vi-VN"/>
        </w:rPr>
        <w:t xml:space="preserve">tỉnh </w:t>
      </w:r>
      <w:r w:rsidR="00D24511" w:rsidRPr="00C83AC3">
        <w:rPr>
          <w:i/>
          <w:iCs/>
          <w:sz w:val="28"/>
          <w:szCs w:val="28"/>
          <w:lang w:val="vi-VN"/>
        </w:rPr>
        <w:t xml:space="preserve">về </w:t>
      </w:r>
      <w:r w:rsidRPr="00C83AC3">
        <w:rPr>
          <w:i/>
          <w:iCs/>
          <w:sz w:val="28"/>
          <w:szCs w:val="28"/>
          <w:lang w:val="vi-VN"/>
        </w:rPr>
        <w:t xml:space="preserve">phát triển kinh tế </w:t>
      </w:r>
      <w:r w:rsidR="00D24511" w:rsidRPr="00C83AC3">
        <w:rPr>
          <w:i/>
          <w:iCs/>
          <w:sz w:val="28"/>
          <w:szCs w:val="28"/>
          <w:lang w:val="vi-VN"/>
        </w:rPr>
        <w:t xml:space="preserve">- </w:t>
      </w:r>
      <w:r w:rsidRPr="00C83AC3">
        <w:rPr>
          <w:i/>
          <w:iCs/>
          <w:sz w:val="28"/>
          <w:szCs w:val="28"/>
          <w:lang w:val="vi-VN"/>
        </w:rPr>
        <w:t xml:space="preserve">xã hội; </w:t>
      </w:r>
      <w:r w:rsidR="005060D4" w:rsidRPr="00C83AC3">
        <w:rPr>
          <w:i/>
          <w:iCs/>
          <w:sz w:val="28"/>
          <w:szCs w:val="28"/>
          <w:lang w:val="vi-VN"/>
        </w:rPr>
        <w:t xml:space="preserve">sơ </w:t>
      </w:r>
      <w:r w:rsidRPr="00C83AC3">
        <w:rPr>
          <w:i/>
          <w:iCs/>
          <w:sz w:val="28"/>
          <w:szCs w:val="28"/>
          <w:lang w:val="vi-VN"/>
        </w:rPr>
        <w:t xml:space="preserve">bộ về hiệu quả kinh tế - xã hội của dự án đầu tư, quy mô, nhu cầu sử dụng đất thực hiện dự án; ưu đãi đầu tư và điều kiện hưởng ưu đãi đầu tư theo quy định của </w:t>
      </w:r>
      <w:r w:rsidR="00C45D3E" w:rsidRPr="00C83AC3">
        <w:rPr>
          <w:i/>
          <w:iCs/>
          <w:sz w:val="28"/>
          <w:szCs w:val="28"/>
          <w:lang w:val="vi-VN"/>
        </w:rPr>
        <w:t>Luật Đầu tư</w:t>
      </w:r>
      <w:r w:rsidRPr="00C83AC3">
        <w:rPr>
          <w:i/>
          <w:iCs/>
          <w:sz w:val="28"/>
          <w:szCs w:val="28"/>
          <w:lang w:val="vi-VN"/>
        </w:rPr>
        <w:t>, các căn cứ và điều kiện áp dụng hình thức lựa chọn nhà đầu tư theo quy định; năng lực tài chính của nhà đầu tư)</w:t>
      </w:r>
      <w:r w:rsidR="00741563" w:rsidRPr="00C83AC3">
        <w:rPr>
          <w:sz w:val="28"/>
          <w:szCs w:val="28"/>
        </w:rPr>
        <w:t>.</w:t>
      </w:r>
    </w:p>
    <w:p w14:paraId="4BE0D2CC" w14:textId="0050DD41" w:rsidR="00BD5BD8" w:rsidRPr="00C83AC3" w:rsidRDefault="009E2D1E" w:rsidP="005060D4">
      <w:pPr>
        <w:spacing w:before="120" w:after="120" w:line="276" w:lineRule="auto"/>
        <w:ind w:firstLine="720"/>
        <w:jc w:val="both"/>
        <w:rPr>
          <w:sz w:val="28"/>
          <w:szCs w:val="28"/>
        </w:rPr>
      </w:pPr>
      <w:r w:rsidRPr="00C83AC3">
        <w:rPr>
          <w:sz w:val="28"/>
          <w:szCs w:val="28"/>
          <w:lang w:val="vi-VN"/>
        </w:rPr>
        <w:t>- Đầu mối tổng hợp các khó khăn</w:t>
      </w:r>
      <w:r w:rsidR="00D24511" w:rsidRPr="00C83AC3">
        <w:rPr>
          <w:sz w:val="28"/>
          <w:szCs w:val="28"/>
          <w:lang w:val="vi-VN"/>
        </w:rPr>
        <w:t>,</w:t>
      </w:r>
      <w:r w:rsidRPr="00C83AC3">
        <w:rPr>
          <w:sz w:val="28"/>
          <w:szCs w:val="28"/>
          <w:lang w:val="vi-VN"/>
        </w:rPr>
        <w:t xml:space="preserve"> vướng mắc trong triể</w:t>
      </w:r>
      <w:r w:rsidR="00D24511" w:rsidRPr="00C83AC3">
        <w:rPr>
          <w:sz w:val="28"/>
          <w:szCs w:val="28"/>
          <w:lang w:val="vi-VN"/>
        </w:rPr>
        <w:t>n khai thực hiện các dự án của N</w:t>
      </w:r>
      <w:r w:rsidRPr="00C83AC3">
        <w:rPr>
          <w:sz w:val="28"/>
          <w:szCs w:val="28"/>
          <w:lang w:val="vi-VN"/>
        </w:rPr>
        <w:t xml:space="preserve">hà đầu tư, chủ trì tham mưu giải quyết các vướng mắc về thủ tục đầu tư, chính sách ưu đãi hỗ trợ đầu tư theo quy định của </w:t>
      </w:r>
      <w:r w:rsidR="00C45D3E" w:rsidRPr="00C83AC3">
        <w:rPr>
          <w:sz w:val="28"/>
          <w:szCs w:val="28"/>
          <w:lang w:val="vi-VN"/>
        </w:rPr>
        <w:t>Luật Đầu tư</w:t>
      </w:r>
      <w:r w:rsidRPr="00C83AC3">
        <w:rPr>
          <w:sz w:val="28"/>
          <w:szCs w:val="28"/>
          <w:lang w:val="vi-VN"/>
        </w:rPr>
        <w:t>.</w:t>
      </w:r>
    </w:p>
    <w:p w14:paraId="0B03B8A6" w14:textId="3FD03797" w:rsidR="00BD5BD8" w:rsidRPr="00C83AC3" w:rsidRDefault="009E2D1E" w:rsidP="005060D4">
      <w:pPr>
        <w:spacing w:before="120" w:after="120" w:line="276" w:lineRule="auto"/>
        <w:ind w:firstLine="720"/>
        <w:jc w:val="both"/>
        <w:rPr>
          <w:sz w:val="28"/>
          <w:szCs w:val="28"/>
        </w:rPr>
      </w:pPr>
      <w:r w:rsidRPr="00C83AC3">
        <w:rPr>
          <w:sz w:val="28"/>
          <w:szCs w:val="28"/>
          <w:lang w:val="vi-VN"/>
        </w:rPr>
        <w:t>- Sao gửi Giấy chứ</w:t>
      </w:r>
      <w:r w:rsidR="00C561ED" w:rsidRPr="00C83AC3">
        <w:rPr>
          <w:sz w:val="28"/>
          <w:szCs w:val="28"/>
          <w:lang w:val="vi-VN"/>
        </w:rPr>
        <w:t xml:space="preserve">ng nhận đăng ký đầu tư đến các </w:t>
      </w:r>
      <w:r w:rsidR="005060D4" w:rsidRPr="00C83AC3">
        <w:rPr>
          <w:sz w:val="28"/>
          <w:szCs w:val="28"/>
          <w:lang w:val="vi-VN"/>
        </w:rPr>
        <w:t>sở</w:t>
      </w:r>
      <w:r w:rsidR="00C561ED" w:rsidRPr="00C83AC3">
        <w:rPr>
          <w:sz w:val="28"/>
          <w:szCs w:val="28"/>
          <w:lang w:val="vi-VN"/>
        </w:rPr>
        <w:t>,</w:t>
      </w:r>
      <w:r w:rsidRPr="00C83AC3">
        <w:rPr>
          <w:sz w:val="28"/>
          <w:szCs w:val="28"/>
          <w:lang w:val="vi-VN"/>
        </w:rPr>
        <w:t xml:space="preserve"> ban ngành, UBND </w:t>
      </w:r>
      <w:r w:rsidR="00C561ED" w:rsidRPr="00C83AC3">
        <w:rPr>
          <w:strike/>
          <w:sz w:val="28"/>
          <w:szCs w:val="28"/>
          <w:lang w:val="vi-VN"/>
        </w:rPr>
        <w:t xml:space="preserve"> </w:t>
      </w:r>
      <w:r w:rsidRPr="00C83AC3">
        <w:rPr>
          <w:sz w:val="28"/>
          <w:szCs w:val="28"/>
          <w:lang w:val="vi-VN"/>
        </w:rPr>
        <w:t>huyện</w:t>
      </w:r>
      <w:r w:rsidR="00566350" w:rsidRPr="00C83AC3">
        <w:rPr>
          <w:sz w:val="28"/>
          <w:szCs w:val="28"/>
        </w:rPr>
        <w:t>, thị xã, thành phố</w:t>
      </w:r>
      <w:r w:rsidRPr="00C83AC3">
        <w:rPr>
          <w:sz w:val="28"/>
          <w:szCs w:val="28"/>
          <w:lang w:val="vi-VN"/>
        </w:rPr>
        <w:t xml:space="preserve"> có liên quan để đôn đốc, hỗ trợ </w:t>
      </w:r>
      <w:r w:rsidR="00566350" w:rsidRPr="00C83AC3">
        <w:rPr>
          <w:sz w:val="28"/>
          <w:szCs w:val="28"/>
          <w:lang w:val="vi-VN"/>
        </w:rPr>
        <w:t xml:space="preserve">Nhà </w:t>
      </w:r>
      <w:r w:rsidRPr="00C83AC3">
        <w:rPr>
          <w:sz w:val="28"/>
          <w:szCs w:val="28"/>
          <w:lang w:val="vi-VN"/>
        </w:rPr>
        <w:t>đầu tư thực hiện các thủ tục theo quy định</w:t>
      </w:r>
      <w:r w:rsidR="002161BF" w:rsidRPr="00C83AC3">
        <w:rPr>
          <w:sz w:val="28"/>
          <w:szCs w:val="28"/>
          <w:lang w:val="vi-VN"/>
        </w:rPr>
        <w:t>.</w:t>
      </w:r>
    </w:p>
    <w:p w14:paraId="28CF784C" w14:textId="162BCA92" w:rsidR="00BD5BD8" w:rsidRPr="00C83AC3" w:rsidRDefault="009E2D1E" w:rsidP="00566350">
      <w:pPr>
        <w:spacing w:before="120" w:after="120" w:line="276" w:lineRule="auto"/>
        <w:ind w:firstLine="720"/>
        <w:jc w:val="both"/>
        <w:rPr>
          <w:sz w:val="28"/>
          <w:szCs w:val="28"/>
        </w:rPr>
      </w:pPr>
      <w:r w:rsidRPr="00C83AC3">
        <w:rPr>
          <w:sz w:val="28"/>
          <w:szCs w:val="28"/>
          <w:lang w:val="vi-VN"/>
        </w:rPr>
        <w:t>- Chủ trì thực hiện công tác giám sát, đánh giá</w:t>
      </w:r>
      <w:r w:rsidR="002161BF" w:rsidRPr="00C83AC3">
        <w:rPr>
          <w:sz w:val="28"/>
          <w:szCs w:val="28"/>
          <w:lang w:val="vi-VN"/>
        </w:rPr>
        <w:t xml:space="preserve"> đầu tư trong quá trình N</w:t>
      </w:r>
      <w:r w:rsidRPr="00C83AC3">
        <w:rPr>
          <w:sz w:val="28"/>
          <w:szCs w:val="28"/>
          <w:lang w:val="vi-VN"/>
        </w:rPr>
        <w:t>hà đầu tư thực hiện các dự án; Đầu mối tổng hợp, đánh giá công tác giám sát</w:t>
      </w:r>
      <w:r w:rsidR="002161BF" w:rsidRPr="00C83AC3">
        <w:rPr>
          <w:sz w:val="28"/>
          <w:szCs w:val="28"/>
          <w:lang w:val="vi-VN"/>
        </w:rPr>
        <w:t>,</w:t>
      </w:r>
      <w:r w:rsidRPr="00C83AC3">
        <w:rPr>
          <w:sz w:val="28"/>
          <w:szCs w:val="28"/>
          <w:lang w:val="vi-VN"/>
        </w:rPr>
        <w:t xml:space="preserve"> đánh giá tình hình thực hiện các dự án, tình hình hoạt động thu hút đầu tư theo quy định.</w:t>
      </w:r>
    </w:p>
    <w:p w14:paraId="3A46B3BB" w14:textId="0EF6F0A0" w:rsidR="00BD5BD8" w:rsidRPr="00C83AC3" w:rsidRDefault="009E2D1E" w:rsidP="00566350">
      <w:pPr>
        <w:spacing w:before="120" w:after="120" w:line="276" w:lineRule="auto"/>
        <w:ind w:firstLine="720"/>
        <w:jc w:val="both"/>
        <w:rPr>
          <w:sz w:val="28"/>
          <w:szCs w:val="28"/>
        </w:rPr>
      </w:pPr>
      <w:r w:rsidRPr="00C83AC3">
        <w:rPr>
          <w:sz w:val="28"/>
          <w:szCs w:val="28"/>
          <w:lang w:val="vi-VN"/>
        </w:rPr>
        <w:t>- Chủ trì xét chọn, đề xuất khen thưởng đối với những tập thể</w:t>
      </w:r>
      <w:r w:rsidR="002161BF" w:rsidRPr="00C83AC3">
        <w:rPr>
          <w:sz w:val="28"/>
          <w:szCs w:val="28"/>
          <w:lang w:val="vi-VN"/>
        </w:rPr>
        <w:t>,</w:t>
      </w:r>
      <w:r w:rsidRPr="00C83AC3">
        <w:rPr>
          <w:sz w:val="28"/>
          <w:szCs w:val="28"/>
          <w:lang w:val="vi-VN"/>
        </w:rPr>
        <w:t xml:space="preserve"> cá nhân có thành tích tiêu biểu trong việc thực hiện công tác phối hợp, thẩm định, quản lý, giám sát đối với các dự</w:t>
      </w:r>
      <w:r w:rsidR="002161BF" w:rsidRPr="00C83AC3">
        <w:rPr>
          <w:sz w:val="28"/>
          <w:szCs w:val="28"/>
          <w:lang w:val="vi-VN"/>
        </w:rPr>
        <w:t xml:space="preserve"> án thu hút đầu tư trên địa bàn tỉnh Trà Vinh.</w:t>
      </w:r>
    </w:p>
    <w:p w14:paraId="4569E8A5" w14:textId="77777777" w:rsidR="00BD5BD8" w:rsidRPr="00C83AC3" w:rsidRDefault="009E2D1E" w:rsidP="00566350">
      <w:pPr>
        <w:spacing w:before="120" w:after="120" w:line="276" w:lineRule="auto"/>
        <w:ind w:firstLine="720"/>
        <w:jc w:val="both"/>
        <w:outlineLvl w:val="0"/>
        <w:rPr>
          <w:sz w:val="28"/>
          <w:szCs w:val="28"/>
        </w:rPr>
      </w:pPr>
      <w:r w:rsidRPr="00C83AC3">
        <w:rPr>
          <w:b/>
          <w:bCs/>
          <w:sz w:val="28"/>
          <w:szCs w:val="28"/>
          <w:lang w:val="vi-VN"/>
        </w:rPr>
        <w:t>2.</w:t>
      </w:r>
      <w:r w:rsidRPr="00C83AC3">
        <w:rPr>
          <w:sz w:val="28"/>
          <w:szCs w:val="28"/>
          <w:lang w:val="vi-VN"/>
        </w:rPr>
        <w:t xml:space="preserve"> Sở Xây dựng</w:t>
      </w:r>
    </w:p>
    <w:p w14:paraId="0B0EE85F"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Chịu trách nhiệm cung cấp các thông tin về quy hoạch, định hướng, kế hoạch phát triển theo chuyên ngành, các chỉ tiêu, định hướng phát triển ngành, lĩnh vực được giao quản lý.</w:t>
      </w:r>
    </w:p>
    <w:p w14:paraId="55F5439A" w14:textId="3279D296" w:rsidR="00BD5BD8" w:rsidRPr="00C83AC3" w:rsidRDefault="009E2D1E" w:rsidP="00566350">
      <w:pPr>
        <w:spacing w:before="120" w:after="120" w:line="276" w:lineRule="auto"/>
        <w:ind w:firstLine="720"/>
        <w:jc w:val="both"/>
        <w:rPr>
          <w:sz w:val="28"/>
          <w:szCs w:val="28"/>
        </w:rPr>
      </w:pPr>
      <w:r w:rsidRPr="00C83AC3">
        <w:rPr>
          <w:sz w:val="28"/>
          <w:szCs w:val="28"/>
          <w:lang w:val="vi-VN"/>
        </w:rPr>
        <w:t>- Hướng dẫn lập danh mục các quy hoạch</w:t>
      </w:r>
      <w:r w:rsidR="002161BF" w:rsidRPr="00C83AC3">
        <w:rPr>
          <w:sz w:val="28"/>
          <w:szCs w:val="28"/>
          <w:lang w:val="vi-VN"/>
        </w:rPr>
        <w:t>,</w:t>
      </w:r>
      <w:r w:rsidRPr="00C83AC3">
        <w:rPr>
          <w:sz w:val="28"/>
          <w:szCs w:val="28"/>
          <w:lang w:val="vi-VN"/>
        </w:rPr>
        <w:t xml:space="preserve"> vận động tài trợ lập quy hoạch, các thủ tục công khai quy hoạch.</w:t>
      </w:r>
    </w:p>
    <w:p w14:paraId="3D2F4289" w14:textId="0690A1A2" w:rsidR="00BD5BD8" w:rsidRPr="00C83AC3" w:rsidRDefault="009E2D1E" w:rsidP="00566350">
      <w:pPr>
        <w:spacing w:before="120" w:after="120" w:line="276" w:lineRule="auto"/>
        <w:ind w:firstLine="720"/>
        <w:jc w:val="both"/>
        <w:rPr>
          <w:sz w:val="28"/>
          <w:szCs w:val="28"/>
        </w:rPr>
      </w:pPr>
      <w:r w:rsidRPr="00C83AC3">
        <w:rPr>
          <w:sz w:val="28"/>
          <w:szCs w:val="28"/>
          <w:lang w:val="vi-VN"/>
        </w:rPr>
        <w:t>- Tham gia thẩm định về sự phù hợp của dự án đối với các quy hoạch chuyên ngành, kế hoạch phát triển ngành, lĩnh vực được giao phụ trách,</w:t>
      </w:r>
      <w:r w:rsidR="002161BF" w:rsidRPr="00C83AC3">
        <w:rPr>
          <w:sz w:val="28"/>
          <w:szCs w:val="28"/>
          <w:lang w:val="vi-VN"/>
        </w:rPr>
        <w:t xml:space="preserve"> </w:t>
      </w:r>
      <w:r w:rsidRPr="00C83AC3">
        <w:rPr>
          <w:sz w:val="28"/>
          <w:szCs w:val="28"/>
          <w:lang w:val="vi-VN"/>
        </w:rPr>
        <w:t>các nội dung quản lý về kỹ thuật theo chuyên ngành quản lý.</w:t>
      </w:r>
    </w:p>
    <w:p w14:paraId="59186892"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Hướng dẫn và giải quyết các thủ tục liên quan đến lập, thẩm định, phê duyệt dự án, cấp phép thuộc thẩm quyền quản lý; Hướng dẫn thực hiện các thủ tục về quản lý chi phí, kỹ thuật và quản lý chất lượng công trình xây dựng.</w:t>
      </w:r>
    </w:p>
    <w:p w14:paraId="18708AF9" w14:textId="4AC7C47B" w:rsidR="00BD5BD8" w:rsidRPr="00C83AC3" w:rsidRDefault="009E2D1E" w:rsidP="00566350">
      <w:pPr>
        <w:spacing w:before="120" w:after="120" w:line="276" w:lineRule="auto"/>
        <w:ind w:firstLine="720"/>
        <w:jc w:val="both"/>
        <w:rPr>
          <w:sz w:val="28"/>
          <w:szCs w:val="28"/>
        </w:rPr>
      </w:pPr>
      <w:r w:rsidRPr="00C83AC3">
        <w:rPr>
          <w:sz w:val="28"/>
          <w:szCs w:val="28"/>
          <w:lang w:val="vi-VN"/>
        </w:rPr>
        <w:lastRenderedPageBreak/>
        <w:t>- Chủ trì nghiên cứu đề xuất và áp dụng các cơ chế, chính sách, giải pháp thu hút đầu tư phát triển ngành, lĩnh vực tại địa phương.</w:t>
      </w:r>
    </w:p>
    <w:p w14:paraId="30903572" w14:textId="527EE81E" w:rsidR="00BD5BD8" w:rsidRPr="00C83AC3" w:rsidRDefault="009E2D1E" w:rsidP="00566350">
      <w:pPr>
        <w:spacing w:before="120" w:after="120" w:line="276" w:lineRule="auto"/>
        <w:ind w:firstLine="720"/>
        <w:jc w:val="both"/>
        <w:rPr>
          <w:sz w:val="28"/>
          <w:szCs w:val="28"/>
        </w:rPr>
      </w:pPr>
      <w:r w:rsidRPr="00C83AC3">
        <w:rPr>
          <w:sz w:val="28"/>
          <w:szCs w:val="28"/>
          <w:lang w:val="vi-VN"/>
        </w:rPr>
        <w:t xml:space="preserve">- Chủ trì tham mưu giải quyết các các khó </w:t>
      </w:r>
      <w:r w:rsidR="002161BF" w:rsidRPr="00C83AC3">
        <w:rPr>
          <w:sz w:val="28"/>
          <w:szCs w:val="28"/>
          <w:lang w:val="vi-VN"/>
        </w:rPr>
        <w:t>khăn, vướng mắc, kiến nghị của N</w:t>
      </w:r>
      <w:r w:rsidRPr="00C83AC3">
        <w:rPr>
          <w:sz w:val="28"/>
          <w:szCs w:val="28"/>
          <w:lang w:val="vi-VN"/>
        </w:rPr>
        <w:t>hà đầu tư liên quan đến lĩnh vực ngành, kết quả giải quyết</w:t>
      </w:r>
      <w:r w:rsidR="002161BF" w:rsidRPr="00C83AC3">
        <w:rPr>
          <w:sz w:val="28"/>
          <w:szCs w:val="28"/>
          <w:lang w:val="vi-VN"/>
        </w:rPr>
        <w:t>. Đ</w:t>
      </w:r>
      <w:r w:rsidRPr="00C83AC3">
        <w:rPr>
          <w:sz w:val="28"/>
          <w:szCs w:val="28"/>
          <w:lang w:val="vi-VN"/>
        </w:rPr>
        <w:t>ồng thời</w:t>
      </w:r>
      <w:r w:rsidR="002161BF" w:rsidRPr="00C83AC3">
        <w:rPr>
          <w:sz w:val="28"/>
          <w:szCs w:val="28"/>
          <w:lang w:val="vi-VN"/>
        </w:rPr>
        <w:t>,</w:t>
      </w:r>
      <w:r w:rsidRPr="00C83AC3">
        <w:rPr>
          <w:sz w:val="28"/>
          <w:szCs w:val="28"/>
          <w:lang w:val="vi-VN"/>
        </w:rPr>
        <w:t xml:space="preserve"> gửi Sở Kế hoạch và Đầu tư các khó khăn</w:t>
      </w:r>
      <w:r w:rsidR="002161BF" w:rsidRPr="00C83AC3">
        <w:rPr>
          <w:sz w:val="28"/>
          <w:szCs w:val="28"/>
          <w:lang w:val="vi-VN"/>
        </w:rPr>
        <w:t>,</w:t>
      </w:r>
      <w:r w:rsidRPr="00C83AC3">
        <w:rPr>
          <w:sz w:val="28"/>
          <w:szCs w:val="28"/>
          <w:lang w:val="vi-VN"/>
        </w:rPr>
        <w:t xml:space="preserve"> vướng mắc và kết quả giải quyết trong thực hiện dự án</w:t>
      </w:r>
      <w:r w:rsidR="002161BF" w:rsidRPr="00C83AC3">
        <w:rPr>
          <w:sz w:val="28"/>
          <w:szCs w:val="28"/>
          <w:lang w:val="vi-VN"/>
        </w:rPr>
        <w:t xml:space="preserve"> để tổng hợp</w:t>
      </w:r>
      <w:r w:rsidRPr="00C83AC3">
        <w:rPr>
          <w:sz w:val="28"/>
          <w:szCs w:val="28"/>
          <w:lang w:val="vi-VN"/>
        </w:rPr>
        <w:t>.</w:t>
      </w:r>
    </w:p>
    <w:p w14:paraId="275F18BA"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Phối hợp thực hiện công tác theo dõi, giám sát, đánh giá tình hình thực hiện các dự án theo quy định.</w:t>
      </w:r>
    </w:p>
    <w:p w14:paraId="064467E6" w14:textId="77777777" w:rsidR="00BD5BD8" w:rsidRPr="00C83AC3" w:rsidRDefault="009E2D1E" w:rsidP="00566350">
      <w:pPr>
        <w:spacing w:before="120" w:after="120" w:line="276" w:lineRule="auto"/>
        <w:ind w:firstLine="720"/>
        <w:jc w:val="both"/>
        <w:outlineLvl w:val="0"/>
        <w:rPr>
          <w:sz w:val="28"/>
          <w:szCs w:val="28"/>
        </w:rPr>
      </w:pPr>
      <w:r w:rsidRPr="00C83AC3">
        <w:rPr>
          <w:b/>
          <w:bCs/>
          <w:sz w:val="28"/>
          <w:szCs w:val="28"/>
          <w:lang w:val="vi-VN"/>
        </w:rPr>
        <w:t>3.</w:t>
      </w:r>
      <w:r w:rsidRPr="00C83AC3">
        <w:rPr>
          <w:sz w:val="28"/>
          <w:szCs w:val="28"/>
          <w:lang w:val="vi-VN"/>
        </w:rPr>
        <w:t xml:space="preserve"> Sở Tài nguyên và Môi trường</w:t>
      </w:r>
    </w:p>
    <w:p w14:paraId="09528B3F" w14:textId="23F05EF8" w:rsidR="00BD5BD8" w:rsidRPr="00C83AC3" w:rsidRDefault="009E2D1E" w:rsidP="00566350">
      <w:pPr>
        <w:spacing w:before="120" w:after="120" w:line="276" w:lineRule="auto"/>
        <w:ind w:firstLine="720"/>
        <w:jc w:val="both"/>
        <w:rPr>
          <w:sz w:val="28"/>
          <w:szCs w:val="28"/>
        </w:rPr>
      </w:pPr>
      <w:r w:rsidRPr="00C83AC3">
        <w:rPr>
          <w:sz w:val="28"/>
          <w:szCs w:val="28"/>
          <w:lang w:val="vi-VN"/>
        </w:rPr>
        <w:t xml:space="preserve">- Chịu trách nhiệm cung cấp thông tin về quy hoạch, kế hoạch sử dụng đất, các cơ chế chính sách </w:t>
      </w:r>
      <w:r w:rsidR="00E262D2" w:rsidRPr="00C83AC3">
        <w:rPr>
          <w:sz w:val="28"/>
          <w:szCs w:val="28"/>
          <w:lang w:val="vi-VN"/>
        </w:rPr>
        <w:t xml:space="preserve">quản lý Nhà nước </w:t>
      </w:r>
      <w:r w:rsidRPr="00C83AC3">
        <w:rPr>
          <w:sz w:val="28"/>
          <w:szCs w:val="28"/>
          <w:lang w:val="vi-VN"/>
        </w:rPr>
        <w:t>v</w:t>
      </w:r>
      <w:r w:rsidRPr="00C83AC3">
        <w:rPr>
          <w:sz w:val="28"/>
          <w:szCs w:val="28"/>
        </w:rPr>
        <w:t>ề</w:t>
      </w:r>
      <w:r w:rsidRPr="00C83AC3">
        <w:rPr>
          <w:sz w:val="28"/>
          <w:szCs w:val="28"/>
          <w:lang w:val="vi-VN"/>
        </w:rPr>
        <w:t xml:space="preserve"> đ</w:t>
      </w:r>
      <w:r w:rsidRPr="00C83AC3">
        <w:rPr>
          <w:sz w:val="28"/>
          <w:szCs w:val="28"/>
        </w:rPr>
        <w:t>ấ</w:t>
      </w:r>
      <w:r w:rsidRPr="00C83AC3">
        <w:rPr>
          <w:sz w:val="28"/>
          <w:szCs w:val="28"/>
          <w:lang w:val="vi-VN"/>
        </w:rPr>
        <w:t>t đai, khoáng sản, tài nguyên, môi trường.</w:t>
      </w:r>
    </w:p>
    <w:p w14:paraId="3EB49534"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Hướng dẫn các thủ tục về giao đất, cho thuê đất, chuyển mục đích sử dụng đất; các thủ tục về môi trường, khoáng sản, tài nguyên theo quy định đối với từng loại hình dự án.</w:t>
      </w:r>
    </w:p>
    <w:p w14:paraId="30CCB0E7"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Tham gia thẩm định về sự phù hợp của dự án đối với các quy hoạch, kế hoạch sử dụng đất; Nhu cầu sử dụng đất, điều kiện giao đất, cho thuê đất, cho phép chuyển mục đích sử dụng đất theo quy định của Luật Đất đai và pháp luật có liên quan; cho ý kiến thẩm định đối với đánh giá sơ bộ tác động môi trường theo quy định của pháp luật về bảo vệ môi trường; Các thủ tục về quản lý khoáng sản, tài nguyên, môi trường theo chuyên ngành quản lý.</w:t>
      </w:r>
    </w:p>
    <w:p w14:paraId="37AB4C8F" w14:textId="396E5139" w:rsidR="00BD5BD8" w:rsidRPr="00C83AC3" w:rsidRDefault="009E2D1E" w:rsidP="00566350">
      <w:pPr>
        <w:spacing w:before="120" w:after="120" w:line="276" w:lineRule="auto"/>
        <w:ind w:firstLine="720"/>
        <w:jc w:val="both"/>
        <w:rPr>
          <w:sz w:val="28"/>
          <w:szCs w:val="28"/>
        </w:rPr>
      </w:pPr>
      <w:r w:rsidRPr="00C83AC3">
        <w:rPr>
          <w:sz w:val="28"/>
          <w:szCs w:val="28"/>
          <w:lang w:val="vi-VN"/>
        </w:rPr>
        <w:t>- Chủ trì nghiên cứu đề xuất và áp dụng các cơ chế, chính sách, giải pháp thu hút đầu tư phát triển ngành, lĩnh vực tại địa phương.</w:t>
      </w:r>
    </w:p>
    <w:p w14:paraId="76CA8B7B" w14:textId="182EDEB4" w:rsidR="00B258A9" w:rsidRPr="00C83AC3" w:rsidRDefault="00B258A9" w:rsidP="00566350">
      <w:pPr>
        <w:spacing w:before="120" w:after="120" w:line="276" w:lineRule="auto"/>
        <w:ind w:firstLine="720"/>
        <w:jc w:val="both"/>
        <w:rPr>
          <w:sz w:val="28"/>
          <w:szCs w:val="28"/>
        </w:rPr>
      </w:pPr>
      <w:r w:rsidRPr="00C83AC3">
        <w:rPr>
          <w:sz w:val="28"/>
          <w:szCs w:val="28"/>
          <w:lang w:val="vi-VN"/>
        </w:rPr>
        <w:t>- Chủ trì tham mưu giải quyết các các khó khăn, vướng mắc, kiến nghị của Nhà đầu tư liên quan đến lĩnh vực ngành, kết quả giải quyết. Đồng thời, gửi Sở Kế hoạch và Đầu tư các khó khăn, vướng mắc và kết quả giải quyết trong thực hiện dự án để tổng hợp.</w:t>
      </w:r>
    </w:p>
    <w:p w14:paraId="6CE917E2"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Phối hợp thực hiện công tác theo dõi, giám sát, đánh giá tình hình thực hiện các dự án theo quy định.</w:t>
      </w:r>
    </w:p>
    <w:p w14:paraId="454618C9" w14:textId="77777777" w:rsidR="00BD5BD8" w:rsidRPr="00C83AC3" w:rsidRDefault="009E2D1E" w:rsidP="00566350">
      <w:pPr>
        <w:spacing w:before="120" w:after="120" w:line="276" w:lineRule="auto"/>
        <w:ind w:firstLine="720"/>
        <w:jc w:val="both"/>
        <w:outlineLvl w:val="0"/>
        <w:rPr>
          <w:sz w:val="28"/>
          <w:szCs w:val="28"/>
        </w:rPr>
      </w:pPr>
      <w:r w:rsidRPr="00C83AC3">
        <w:rPr>
          <w:b/>
          <w:bCs/>
          <w:sz w:val="28"/>
          <w:szCs w:val="28"/>
          <w:lang w:val="vi-VN"/>
        </w:rPr>
        <w:t>4.</w:t>
      </w:r>
      <w:r w:rsidRPr="00C83AC3">
        <w:rPr>
          <w:sz w:val="28"/>
          <w:szCs w:val="28"/>
          <w:lang w:val="vi-VN"/>
        </w:rPr>
        <w:t xml:space="preserve"> Sở Nông nghiệp và Phát triển nông thôn</w:t>
      </w:r>
    </w:p>
    <w:p w14:paraId="2D31AF36"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Chịu trách nhiệm cung cấp thông tin về quy hoạch, định hư</w:t>
      </w:r>
      <w:r w:rsidRPr="00C83AC3">
        <w:rPr>
          <w:sz w:val="28"/>
          <w:szCs w:val="28"/>
        </w:rPr>
        <w:t>ớ</w:t>
      </w:r>
      <w:r w:rsidRPr="00C83AC3">
        <w:rPr>
          <w:sz w:val="28"/>
          <w:szCs w:val="28"/>
          <w:lang w:val="vi-VN"/>
        </w:rPr>
        <w:t>ng phát triển theo ngành, lĩnh vực, các cơ chế, chính sách quản lý về phát triển nông nghiệp, nông thôn.</w:t>
      </w:r>
    </w:p>
    <w:p w14:paraId="661B7C70"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xml:space="preserve">- Tham gia thẩm định về sự phù hợp của dự án đối với các quy hoạch có tính chất kỹ thuật, chuyên ngành và các quy hoạch khác thuộc lĩnh vực nông </w:t>
      </w:r>
      <w:r w:rsidRPr="00C83AC3">
        <w:rPr>
          <w:sz w:val="28"/>
          <w:szCs w:val="28"/>
          <w:lang w:val="vi-VN"/>
        </w:rPr>
        <w:lastRenderedPageBreak/>
        <w:t>nghiệp quản lý theo quy định; điều kiện được ưu đãi hỗ trợ đầu tư trong nông nghiệp, nông thôn và các nội dung theo chuyên ngành quản lý.</w:t>
      </w:r>
    </w:p>
    <w:p w14:paraId="4781BC03" w14:textId="0F648734" w:rsidR="00BD5BD8" w:rsidRPr="00C83AC3" w:rsidRDefault="009E2D1E" w:rsidP="00566350">
      <w:pPr>
        <w:spacing w:before="120" w:after="120" w:line="276" w:lineRule="auto"/>
        <w:ind w:firstLine="720"/>
        <w:jc w:val="both"/>
        <w:rPr>
          <w:sz w:val="28"/>
          <w:szCs w:val="28"/>
        </w:rPr>
      </w:pPr>
      <w:r w:rsidRPr="00C83AC3">
        <w:rPr>
          <w:sz w:val="28"/>
          <w:szCs w:val="28"/>
          <w:lang w:val="vi-VN"/>
        </w:rPr>
        <w:t>- Hướng dẫn các thủ tục có liên quan đến lĩnh vực nông nghiệp theo quy định; các thủ tục liên quan đến lập, thẩm định, phê duyệt dự án, các hoạt động đấu nối, cấp phép thuộc thẩm quyền quản lý; Hướng dẫn thực hiện các thủ tục về quản lý chi phí, kỹ thuật và quản lý công trình nông nghiệp và phát triển nông thôn.</w:t>
      </w:r>
    </w:p>
    <w:p w14:paraId="5716AB6F" w14:textId="6CB8AB50" w:rsidR="00BD5BD8" w:rsidRPr="00C83AC3" w:rsidRDefault="009E2D1E" w:rsidP="00566350">
      <w:pPr>
        <w:spacing w:before="120" w:after="120" w:line="276" w:lineRule="auto"/>
        <w:ind w:firstLine="720"/>
        <w:jc w:val="both"/>
        <w:rPr>
          <w:sz w:val="28"/>
          <w:szCs w:val="28"/>
        </w:rPr>
      </w:pPr>
      <w:r w:rsidRPr="00C83AC3">
        <w:rPr>
          <w:sz w:val="28"/>
          <w:szCs w:val="28"/>
          <w:lang w:val="vi-VN"/>
        </w:rPr>
        <w:t>- Chủ trì nghiên cứu đề xuất và áp dụng các cơ chế, chính sách, giải pháp thu hút đầu tư phát triển ngành, lĩnh vực tại địa phương.</w:t>
      </w:r>
    </w:p>
    <w:p w14:paraId="04B3693B" w14:textId="0D931823" w:rsidR="00B258A9" w:rsidRPr="00C83AC3" w:rsidRDefault="00B258A9" w:rsidP="00566350">
      <w:pPr>
        <w:spacing w:before="120" w:after="120" w:line="276" w:lineRule="auto"/>
        <w:ind w:firstLine="720"/>
        <w:jc w:val="both"/>
        <w:rPr>
          <w:sz w:val="28"/>
          <w:szCs w:val="28"/>
        </w:rPr>
      </w:pPr>
      <w:r w:rsidRPr="00C83AC3">
        <w:rPr>
          <w:sz w:val="28"/>
          <w:szCs w:val="28"/>
          <w:lang w:val="vi-VN"/>
        </w:rPr>
        <w:t>- Chủ trì tham mưu giải quyết các các khó khăn, vướng mắc, kiến nghị của Nhà đầu tư liên quan đến lĩnh vực ngành, kết quả giải quyết. Đồng thời, gửi Sở Kế hoạch và Đầu tư các khó khăn, vướng mắc và kết quả giải quyết trong thực hiện dự án để tổng hợp.</w:t>
      </w:r>
    </w:p>
    <w:p w14:paraId="0AFC80BD"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Phối hợp thực hiện công tác theo dõi, giám sát, đánh giá tình hình thực hiện các dự án theo quy định.</w:t>
      </w:r>
    </w:p>
    <w:p w14:paraId="13E38A56" w14:textId="1F6BA022" w:rsidR="00BD5BD8" w:rsidRPr="00C83AC3" w:rsidRDefault="009E2D1E" w:rsidP="00566350">
      <w:pPr>
        <w:spacing w:before="120" w:after="120" w:line="276" w:lineRule="auto"/>
        <w:ind w:firstLine="720"/>
        <w:jc w:val="both"/>
        <w:outlineLvl w:val="0"/>
        <w:rPr>
          <w:sz w:val="28"/>
          <w:szCs w:val="28"/>
        </w:rPr>
      </w:pPr>
      <w:r w:rsidRPr="00C83AC3">
        <w:rPr>
          <w:b/>
          <w:bCs/>
          <w:sz w:val="28"/>
          <w:szCs w:val="28"/>
          <w:lang w:val="vi-VN"/>
        </w:rPr>
        <w:t>5.</w:t>
      </w:r>
      <w:r w:rsidRPr="00C83AC3">
        <w:rPr>
          <w:sz w:val="28"/>
          <w:szCs w:val="28"/>
          <w:lang w:val="vi-VN"/>
        </w:rPr>
        <w:t xml:space="preserve"> Sở Công </w:t>
      </w:r>
      <w:r w:rsidR="00B258A9" w:rsidRPr="00C83AC3">
        <w:rPr>
          <w:sz w:val="28"/>
          <w:szCs w:val="28"/>
          <w:lang w:val="vi-VN"/>
        </w:rPr>
        <w:t>T</w:t>
      </w:r>
      <w:r w:rsidRPr="00C83AC3">
        <w:rPr>
          <w:sz w:val="28"/>
          <w:szCs w:val="28"/>
          <w:lang w:val="vi-VN"/>
        </w:rPr>
        <w:t>hương</w:t>
      </w:r>
    </w:p>
    <w:p w14:paraId="1B3EB726" w14:textId="272E7835" w:rsidR="00BD5BD8" w:rsidRPr="00C83AC3" w:rsidRDefault="009E2D1E" w:rsidP="00566350">
      <w:pPr>
        <w:spacing w:before="120" w:after="120" w:line="276" w:lineRule="auto"/>
        <w:ind w:firstLine="720"/>
        <w:jc w:val="both"/>
        <w:rPr>
          <w:sz w:val="28"/>
          <w:szCs w:val="28"/>
        </w:rPr>
      </w:pPr>
      <w:r w:rsidRPr="00C83AC3">
        <w:rPr>
          <w:sz w:val="28"/>
          <w:szCs w:val="28"/>
          <w:lang w:val="vi-VN"/>
        </w:rPr>
        <w:t>- Chịu trách nhiệm cung cấp thông tin về quy hoạch, định hướng phát triển theo ngành, lĩnh vực, các cơ chế, chính sách quản lý về phát triển công nghiệp, thương mại, cụm công nghiệp.</w:t>
      </w:r>
    </w:p>
    <w:p w14:paraId="5004DF3B"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Tham gia thẩm định về sự phù hợp của dự án đối với các quy hoạch chuyên ngành, kế hoạch phát triển ngành, lĩnh vực được giao phụ trách, các nội dung quản lý về kỹ thuật theo chuyên ngành quản lý.</w:t>
      </w:r>
    </w:p>
    <w:p w14:paraId="65F4BDA3"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Chủ trì thẩm định Báo cáo nghiên cứu khả thi, thiết kế xây dựng sau thiết kế cơ sở, dự toán của dự án thuộc chuyên ngành quản lý theo quy định.</w:t>
      </w:r>
    </w:p>
    <w:p w14:paraId="791C02EF" w14:textId="71FB835E" w:rsidR="00BD5BD8" w:rsidRPr="00C83AC3" w:rsidRDefault="009E2D1E" w:rsidP="00566350">
      <w:pPr>
        <w:spacing w:before="120" w:after="120" w:line="276" w:lineRule="auto"/>
        <w:ind w:firstLine="720"/>
        <w:jc w:val="both"/>
        <w:rPr>
          <w:sz w:val="28"/>
          <w:szCs w:val="28"/>
        </w:rPr>
      </w:pPr>
      <w:r w:rsidRPr="00C83AC3">
        <w:rPr>
          <w:sz w:val="28"/>
          <w:szCs w:val="28"/>
          <w:lang w:val="vi-VN"/>
        </w:rPr>
        <w:t>- Chủ trì nghiên cứu đề xuất và áp dụng các cơ chế, chính sách, giải pháp thu hút đầu tư phát triển ngành, lĩnh vực tại địa phương.</w:t>
      </w:r>
    </w:p>
    <w:p w14:paraId="7EEAEA07" w14:textId="28878E4D" w:rsidR="00B258A9" w:rsidRPr="00C83AC3" w:rsidRDefault="00B258A9" w:rsidP="00566350">
      <w:pPr>
        <w:spacing w:before="120" w:after="120" w:line="276" w:lineRule="auto"/>
        <w:ind w:firstLine="720"/>
        <w:jc w:val="both"/>
        <w:rPr>
          <w:sz w:val="28"/>
          <w:szCs w:val="28"/>
        </w:rPr>
      </w:pPr>
      <w:r w:rsidRPr="00C83AC3">
        <w:rPr>
          <w:sz w:val="28"/>
          <w:szCs w:val="28"/>
          <w:lang w:val="vi-VN"/>
        </w:rPr>
        <w:t>- Chủ trì tham mưu giải quyết các các khó khăn, vướng mắc, kiến nghị của Nhà đầu tư liên quan đến lĩnh vực ngành, kết quả giải quyết. Đồng thời, gửi Sở Kế hoạch và Đầu tư các khó khăn, vướng mắc và kết quả giải quyết trong thực hiện dự án để tổng hợp.</w:t>
      </w:r>
    </w:p>
    <w:p w14:paraId="7AC09A76"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Phối hợp thực hiện công tác theo dõi, giám sát, đánh giá tình hình thực hiện các dự án theo quy định.</w:t>
      </w:r>
    </w:p>
    <w:p w14:paraId="49F28EB6" w14:textId="34D82D74" w:rsidR="00BD5BD8" w:rsidRPr="00C83AC3" w:rsidRDefault="009E2D1E" w:rsidP="00566350">
      <w:pPr>
        <w:spacing w:before="120" w:after="120" w:line="276" w:lineRule="auto"/>
        <w:ind w:firstLine="720"/>
        <w:jc w:val="both"/>
        <w:outlineLvl w:val="0"/>
        <w:rPr>
          <w:sz w:val="28"/>
          <w:szCs w:val="28"/>
        </w:rPr>
      </w:pPr>
      <w:r w:rsidRPr="00C83AC3">
        <w:rPr>
          <w:b/>
          <w:bCs/>
          <w:sz w:val="28"/>
          <w:szCs w:val="28"/>
          <w:lang w:val="vi-VN"/>
        </w:rPr>
        <w:t>6.</w:t>
      </w:r>
      <w:r w:rsidRPr="00C83AC3">
        <w:rPr>
          <w:sz w:val="28"/>
          <w:szCs w:val="28"/>
          <w:lang w:val="vi-VN"/>
        </w:rPr>
        <w:t xml:space="preserve"> Các Sở Văn hóa </w:t>
      </w:r>
      <w:r w:rsidR="00741563" w:rsidRPr="00C83AC3">
        <w:rPr>
          <w:sz w:val="28"/>
          <w:szCs w:val="28"/>
        </w:rPr>
        <w:t xml:space="preserve">- </w:t>
      </w:r>
      <w:r w:rsidRPr="00C83AC3">
        <w:rPr>
          <w:sz w:val="28"/>
          <w:szCs w:val="28"/>
          <w:lang w:val="vi-VN"/>
        </w:rPr>
        <w:t xml:space="preserve">Thể thao </w:t>
      </w:r>
      <w:r w:rsidR="00741563" w:rsidRPr="00C83AC3">
        <w:rPr>
          <w:sz w:val="28"/>
          <w:szCs w:val="28"/>
        </w:rPr>
        <w:t>và D</w:t>
      </w:r>
      <w:r w:rsidRPr="00C83AC3">
        <w:rPr>
          <w:sz w:val="28"/>
          <w:szCs w:val="28"/>
          <w:lang w:val="vi-VN"/>
        </w:rPr>
        <w:t>u lịch; Giáo dục đào tạo; Y tế</w:t>
      </w:r>
    </w:p>
    <w:p w14:paraId="7959C10B"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lastRenderedPageBreak/>
        <w:t>- Chịu trách nhiệm cung cấp các thông tin về quy hoạch, định hư</w:t>
      </w:r>
      <w:r w:rsidRPr="00C83AC3">
        <w:rPr>
          <w:sz w:val="28"/>
          <w:szCs w:val="28"/>
        </w:rPr>
        <w:t>ớ</w:t>
      </w:r>
      <w:r w:rsidRPr="00C83AC3">
        <w:rPr>
          <w:sz w:val="28"/>
          <w:szCs w:val="28"/>
          <w:lang w:val="vi-VN"/>
        </w:rPr>
        <w:t>ng, kế hoạch phát triển theo chuyên ngành, các cơ chế, chính sách quản lý về phát triển theo lĩnh vực.</w:t>
      </w:r>
    </w:p>
    <w:p w14:paraId="034FB68A"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Tham gia thẩm định về sự phù hợp của dự án đối với các quy hoạch chuyên ngành, kế hoạch phát triển ngành, lĩnh vực được giao phụ trách, các nội dung quản lý về kỹ thuật theo chuyên ngành quản lý.</w:t>
      </w:r>
    </w:p>
    <w:p w14:paraId="241A8335" w14:textId="096F0712" w:rsidR="00BD5BD8" w:rsidRPr="00C83AC3" w:rsidRDefault="009E2D1E" w:rsidP="00566350">
      <w:pPr>
        <w:spacing w:before="120" w:after="120" w:line="276" w:lineRule="auto"/>
        <w:ind w:firstLine="720"/>
        <w:jc w:val="both"/>
        <w:rPr>
          <w:sz w:val="28"/>
          <w:szCs w:val="28"/>
        </w:rPr>
      </w:pPr>
      <w:r w:rsidRPr="00C83AC3">
        <w:rPr>
          <w:sz w:val="28"/>
          <w:szCs w:val="28"/>
          <w:lang w:val="vi-VN"/>
        </w:rPr>
        <w:t>- Chủ trì nghiên cứu đề xuất và áp dụng các cơ chế, chính sách, giải pháp thu hút đầu tư phát triển ngành, lĩnh vực tại địa phương.</w:t>
      </w:r>
    </w:p>
    <w:p w14:paraId="1520F8CB" w14:textId="54FC463F" w:rsidR="00B258A9" w:rsidRPr="00C83AC3" w:rsidRDefault="00B258A9" w:rsidP="00566350">
      <w:pPr>
        <w:spacing w:before="120" w:after="120" w:line="276" w:lineRule="auto"/>
        <w:ind w:firstLine="720"/>
        <w:jc w:val="both"/>
        <w:rPr>
          <w:sz w:val="28"/>
          <w:szCs w:val="28"/>
        </w:rPr>
      </w:pPr>
      <w:r w:rsidRPr="00C83AC3">
        <w:rPr>
          <w:sz w:val="28"/>
          <w:szCs w:val="28"/>
          <w:lang w:val="vi-VN"/>
        </w:rPr>
        <w:t>- Chủ trì tham mưu giải quyết các các khó khăn, vướng mắc, kiến nghị của Nhà đầu tư liên quan đến lĩnh vực ngành, kết quả giải quyết. Đồng thời, gửi Sở Kế hoạch và Đầu tư các khó khăn, vướng mắc và kết quả giải quyết trong thực hiện dự án để tổng hợp.</w:t>
      </w:r>
    </w:p>
    <w:p w14:paraId="2D70DC1D" w14:textId="77777777" w:rsidR="00BD5BD8" w:rsidRPr="00C83AC3" w:rsidRDefault="009E2D1E" w:rsidP="00566350">
      <w:pPr>
        <w:spacing w:before="120" w:after="120" w:line="276" w:lineRule="auto"/>
        <w:ind w:firstLine="720"/>
        <w:jc w:val="both"/>
        <w:rPr>
          <w:sz w:val="28"/>
          <w:szCs w:val="28"/>
        </w:rPr>
      </w:pPr>
      <w:r w:rsidRPr="00C83AC3">
        <w:rPr>
          <w:sz w:val="28"/>
          <w:szCs w:val="28"/>
          <w:lang w:val="vi-VN"/>
        </w:rPr>
        <w:t>- Phối hợp thực hiện công tác theo dõi, giám sát, đánh giá tình hình thực hiện các dự án theo quy đ</w:t>
      </w:r>
      <w:r w:rsidRPr="00C83AC3">
        <w:rPr>
          <w:sz w:val="28"/>
          <w:szCs w:val="28"/>
        </w:rPr>
        <w:t>ị</w:t>
      </w:r>
      <w:r w:rsidRPr="00C83AC3">
        <w:rPr>
          <w:sz w:val="28"/>
          <w:szCs w:val="28"/>
          <w:lang w:val="vi-VN"/>
        </w:rPr>
        <w:t>nh.</w:t>
      </w:r>
    </w:p>
    <w:p w14:paraId="5DB91BAD" w14:textId="77777777" w:rsidR="00BD5BD8" w:rsidRPr="00C83AC3" w:rsidRDefault="009E2D1E" w:rsidP="00566350">
      <w:pPr>
        <w:spacing w:before="120" w:after="120" w:line="276" w:lineRule="auto"/>
        <w:ind w:firstLine="720"/>
        <w:jc w:val="both"/>
        <w:outlineLvl w:val="0"/>
        <w:rPr>
          <w:sz w:val="28"/>
          <w:szCs w:val="28"/>
        </w:rPr>
      </w:pPr>
      <w:r w:rsidRPr="00C83AC3">
        <w:rPr>
          <w:b/>
          <w:bCs/>
          <w:sz w:val="28"/>
          <w:szCs w:val="28"/>
          <w:lang w:val="vi-VN"/>
        </w:rPr>
        <w:t>7.</w:t>
      </w:r>
      <w:r w:rsidRPr="00C83AC3">
        <w:rPr>
          <w:sz w:val="28"/>
          <w:szCs w:val="28"/>
          <w:lang w:val="vi-VN"/>
        </w:rPr>
        <w:t xml:space="preserve"> Sở Giao thông vận tải</w:t>
      </w:r>
    </w:p>
    <w:p w14:paraId="21679F34"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Chịu trách nhiệm cung cấp các thông tin về quy hoạch, định hướng, kế hoạch phát triển theo chuyên ngành, các chỉ tiêu, định hướng phát triển ngành, lĩnh vực được giao quản lý.</w:t>
      </w:r>
    </w:p>
    <w:p w14:paraId="1F536230" w14:textId="3933B834" w:rsidR="00BD5BD8" w:rsidRPr="00C83AC3" w:rsidRDefault="009E2D1E" w:rsidP="00FF7210">
      <w:pPr>
        <w:spacing w:before="120" w:after="120" w:line="276" w:lineRule="auto"/>
        <w:ind w:firstLine="720"/>
        <w:jc w:val="both"/>
        <w:rPr>
          <w:sz w:val="28"/>
          <w:szCs w:val="28"/>
        </w:rPr>
      </w:pPr>
      <w:r w:rsidRPr="00C83AC3">
        <w:rPr>
          <w:sz w:val="28"/>
          <w:szCs w:val="28"/>
          <w:lang w:val="vi-VN"/>
        </w:rPr>
        <w:t>- Hướng dẫn, cung cấp thông tin về quản lý công trình giao thông, quản lý vận tải; Hướng dẫn và giải quyết các thủ tục liên quan về thiết kế cơ sở dự án đầu tư xây dựng công trình giao thông; Hướng dẫn cung cấp thông tin về đấ</w:t>
      </w:r>
      <w:r w:rsidR="00B258A9" w:rsidRPr="00C83AC3">
        <w:rPr>
          <w:sz w:val="28"/>
          <w:szCs w:val="28"/>
          <w:lang w:val="vi-VN"/>
        </w:rPr>
        <w:t xml:space="preserve">u nối công trình giao thông do </w:t>
      </w:r>
      <w:r w:rsidR="0026300E" w:rsidRPr="00C83AC3">
        <w:rPr>
          <w:sz w:val="28"/>
          <w:szCs w:val="28"/>
        </w:rPr>
        <w:t xml:space="preserve">đơn vị </w:t>
      </w:r>
      <w:r w:rsidRPr="00C83AC3">
        <w:rPr>
          <w:sz w:val="28"/>
          <w:szCs w:val="28"/>
          <w:lang w:val="vi-VN"/>
        </w:rPr>
        <w:t>quản lý.</w:t>
      </w:r>
    </w:p>
    <w:p w14:paraId="3D2252EC" w14:textId="6931521F" w:rsidR="00B258A9" w:rsidRPr="00C83AC3" w:rsidRDefault="00B258A9" w:rsidP="00FF7210">
      <w:pPr>
        <w:spacing w:before="120" w:after="120" w:line="276" w:lineRule="auto"/>
        <w:ind w:firstLine="720"/>
        <w:jc w:val="both"/>
        <w:rPr>
          <w:sz w:val="28"/>
          <w:szCs w:val="28"/>
        </w:rPr>
      </w:pPr>
      <w:r w:rsidRPr="00C83AC3">
        <w:rPr>
          <w:sz w:val="28"/>
          <w:szCs w:val="28"/>
          <w:lang w:val="vi-VN"/>
        </w:rPr>
        <w:t>- Chủ trì tham mưu giải quyết các các khó khăn, vướng mắc, kiến nghị của Nhà đầu tư liên quan đến lĩnh vực ngành, kết quả giải quyết. Đồng thời, gửi Sở Kế hoạch và Đầu tư các khó khăn, vướng mắc và kết quả giải quyết trong thực hiện dự án để tổng hợp.</w:t>
      </w:r>
    </w:p>
    <w:p w14:paraId="2D1071CA"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Phối hợp thực hiện công tác theo dõi, giám sát, đánh giá tình hình thực hiện các dự án theo quy định.</w:t>
      </w:r>
    </w:p>
    <w:p w14:paraId="6AEA2B3F" w14:textId="77777777" w:rsidR="00BD5BD8" w:rsidRPr="00C83AC3" w:rsidRDefault="009E2D1E" w:rsidP="00FF7210">
      <w:pPr>
        <w:spacing w:before="120" w:after="120" w:line="276" w:lineRule="auto"/>
        <w:ind w:firstLine="720"/>
        <w:jc w:val="both"/>
        <w:outlineLvl w:val="0"/>
        <w:rPr>
          <w:sz w:val="28"/>
          <w:szCs w:val="28"/>
        </w:rPr>
      </w:pPr>
      <w:r w:rsidRPr="00C83AC3">
        <w:rPr>
          <w:b/>
          <w:bCs/>
          <w:sz w:val="28"/>
          <w:szCs w:val="28"/>
          <w:lang w:val="vi-VN"/>
        </w:rPr>
        <w:t>8.</w:t>
      </w:r>
      <w:r w:rsidRPr="00C83AC3">
        <w:rPr>
          <w:sz w:val="28"/>
          <w:szCs w:val="28"/>
          <w:lang w:val="vi-VN"/>
        </w:rPr>
        <w:t xml:space="preserve"> Sở Tài chính</w:t>
      </w:r>
    </w:p>
    <w:p w14:paraId="3489FA10" w14:textId="06D630D2" w:rsidR="00BD5BD8" w:rsidRPr="00C83AC3" w:rsidRDefault="009E2D1E" w:rsidP="00FF7210">
      <w:pPr>
        <w:spacing w:before="120" w:after="120" w:line="276" w:lineRule="auto"/>
        <w:ind w:firstLine="720"/>
        <w:jc w:val="both"/>
        <w:rPr>
          <w:sz w:val="28"/>
          <w:szCs w:val="28"/>
          <w:lang w:val="vi-VN"/>
        </w:rPr>
      </w:pPr>
      <w:r w:rsidRPr="00C83AC3">
        <w:rPr>
          <w:sz w:val="28"/>
          <w:szCs w:val="28"/>
          <w:lang w:val="vi-VN"/>
        </w:rPr>
        <w:t>- Tham gia thẩm định đối với các dự án có nội dung về quản lý sử dụng tài sản công, các nội dung triển khai thực hiện các dự án có sử dụng đất thực hiện đấu giá, đ</w:t>
      </w:r>
      <w:r w:rsidRPr="00C83AC3">
        <w:rPr>
          <w:sz w:val="28"/>
          <w:szCs w:val="28"/>
        </w:rPr>
        <w:t>ấ</w:t>
      </w:r>
      <w:r w:rsidRPr="00C83AC3">
        <w:rPr>
          <w:sz w:val="28"/>
          <w:szCs w:val="28"/>
          <w:lang w:val="vi-VN"/>
        </w:rPr>
        <w:t>u thầu theo quy định thuộc chuyên ngành quản lý.</w:t>
      </w:r>
    </w:p>
    <w:p w14:paraId="621B9E16" w14:textId="7A1F861D" w:rsidR="00A71F92" w:rsidRPr="00C83AC3" w:rsidRDefault="00A71F92" w:rsidP="00FF7210">
      <w:pPr>
        <w:spacing w:before="120" w:after="120" w:line="276" w:lineRule="auto"/>
        <w:ind w:firstLine="720"/>
        <w:jc w:val="both"/>
        <w:rPr>
          <w:sz w:val="28"/>
          <w:szCs w:val="28"/>
        </w:rPr>
      </w:pPr>
      <w:r w:rsidRPr="00C83AC3">
        <w:rPr>
          <w:sz w:val="28"/>
          <w:szCs w:val="28"/>
        </w:rPr>
        <w:t>- T</w:t>
      </w:r>
      <w:r w:rsidRPr="00C83AC3">
        <w:rPr>
          <w:sz w:val="28"/>
          <w:szCs w:val="28"/>
          <w:lang w:val="vi-VN"/>
        </w:rPr>
        <w:t xml:space="preserve">ham gia ý kiến thẩm định về điều kiện ưu đãi đầu tư và điều kiện hưởng ưu đãi đầu </w:t>
      </w:r>
      <w:proofErr w:type="gramStart"/>
      <w:r w:rsidRPr="00C83AC3">
        <w:rPr>
          <w:sz w:val="28"/>
          <w:szCs w:val="28"/>
          <w:lang w:val="vi-VN"/>
        </w:rPr>
        <w:t>tư</w:t>
      </w:r>
      <w:proofErr w:type="gramEnd"/>
      <w:r w:rsidRPr="00C83AC3">
        <w:rPr>
          <w:sz w:val="28"/>
          <w:szCs w:val="28"/>
        </w:rPr>
        <w:t>.</w:t>
      </w:r>
    </w:p>
    <w:p w14:paraId="2C4AFA20" w14:textId="18BBAD2A" w:rsidR="00BD5BD8" w:rsidRPr="00C83AC3" w:rsidRDefault="009E2D1E" w:rsidP="00FF7210">
      <w:pPr>
        <w:spacing w:before="120" w:after="120" w:line="276" w:lineRule="auto"/>
        <w:ind w:firstLine="720"/>
        <w:jc w:val="both"/>
        <w:rPr>
          <w:sz w:val="28"/>
          <w:szCs w:val="28"/>
        </w:rPr>
      </w:pPr>
      <w:r w:rsidRPr="00C83AC3">
        <w:rPr>
          <w:sz w:val="28"/>
          <w:szCs w:val="28"/>
          <w:lang w:val="vi-VN"/>
        </w:rPr>
        <w:lastRenderedPageBreak/>
        <w:t>- Phối hợp cho ý kiến về áp dụng tại địa phương và cân đối nguồn lực thực hiện các cơ chế chính sách thu hút đầu tư phát triển.</w:t>
      </w:r>
    </w:p>
    <w:p w14:paraId="68D3FAFA" w14:textId="0B6BCFAB" w:rsidR="00B258A9" w:rsidRPr="00C83AC3" w:rsidRDefault="00B258A9" w:rsidP="00FF7210">
      <w:pPr>
        <w:spacing w:before="120" w:after="120" w:line="276" w:lineRule="auto"/>
        <w:ind w:firstLine="720"/>
        <w:jc w:val="both"/>
        <w:rPr>
          <w:sz w:val="28"/>
          <w:szCs w:val="28"/>
        </w:rPr>
      </w:pPr>
      <w:r w:rsidRPr="00C83AC3">
        <w:rPr>
          <w:sz w:val="28"/>
          <w:szCs w:val="28"/>
          <w:lang w:val="vi-VN"/>
        </w:rPr>
        <w:t>- Chủ trì tham mưu giải quyết các các khó khăn, vướng mắc, kiến nghị của Nhà đầu tư liên quan đến lĩnh vực ngành, kết quả giải quyết. Đồng thời, gửi Sở Kế hoạch và Đầu tư các khó khăn, vướng mắc và kết quả giải quyết trong thực hiện dự án để tổng hợp.</w:t>
      </w:r>
    </w:p>
    <w:p w14:paraId="3508D254" w14:textId="77777777" w:rsidR="00BD5BD8" w:rsidRPr="00C83AC3" w:rsidRDefault="009E2D1E" w:rsidP="00FF7210">
      <w:pPr>
        <w:spacing w:before="120" w:after="120" w:line="276" w:lineRule="auto"/>
        <w:ind w:firstLine="720"/>
        <w:jc w:val="both"/>
        <w:outlineLvl w:val="0"/>
        <w:rPr>
          <w:sz w:val="28"/>
          <w:szCs w:val="28"/>
        </w:rPr>
      </w:pPr>
      <w:r w:rsidRPr="00C83AC3">
        <w:rPr>
          <w:b/>
          <w:bCs/>
          <w:sz w:val="28"/>
          <w:szCs w:val="28"/>
          <w:lang w:val="vi-VN"/>
        </w:rPr>
        <w:t>9.</w:t>
      </w:r>
      <w:r w:rsidRPr="00C83AC3">
        <w:rPr>
          <w:sz w:val="28"/>
          <w:szCs w:val="28"/>
          <w:lang w:val="vi-VN"/>
        </w:rPr>
        <w:t xml:space="preserve"> Sở Khoa học công nghệ</w:t>
      </w:r>
    </w:p>
    <w:p w14:paraId="2E79AC32"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Tham gia ý kiến thẩm định về công nghệ hoặc có ý kiến về công nghệ theo quy định của Luật Chuyển giao công nghệ.</w:t>
      </w:r>
    </w:p>
    <w:p w14:paraId="0CCFBF2D"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Hướng dẫn các thủ tục về đánh giá công nghệ.</w:t>
      </w:r>
    </w:p>
    <w:p w14:paraId="18E5DFFE"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Chủ trì phối hợp với các cơ quan đơn vị có liên quan để kiểm tra về công nghệ đối với các dự án đầu tư theo quy định của Luật Chuyển giao công nghệ.</w:t>
      </w:r>
    </w:p>
    <w:p w14:paraId="45CEC10E"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Phối hợp thực hiện công tác theo dõi, giám sát, đánh giá tình hình thực hiện các dự án theo quy định.</w:t>
      </w:r>
    </w:p>
    <w:p w14:paraId="27D10F41" w14:textId="77777777" w:rsidR="00BD5BD8" w:rsidRPr="00C83AC3" w:rsidRDefault="009E2D1E" w:rsidP="00FF7210">
      <w:pPr>
        <w:spacing w:before="120" w:after="120" w:line="276" w:lineRule="auto"/>
        <w:ind w:firstLine="720"/>
        <w:jc w:val="both"/>
        <w:outlineLvl w:val="0"/>
        <w:rPr>
          <w:sz w:val="28"/>
          <w:szCs w:val="28"/>
        </w:rPr>
      </w:pPr>
      <w:r w:rsidRPr="00C83AC3">
        <w:rPr>
          <w:b/>
          <w:bCs/>
          <w:sz w:val="28"/>
          <w:szCs w:val="28"/>
          <w:lang w:val="vi-VN"/>
        </w:rPr>
        <w:t>10.</w:t>
      </w:r>
      <w:r w:rsidRPr="00C83AC3">
        <w:rPr>
          <w:sz w:val="28"/>
          <w:szCs w:val="28"/>
          <w:lang w:val="vi-VN"/>
        </w:rPr>
        <w:t xml:space="preserve"> Sở Nội vụ</w:t>
      </w:r>
    </w:p>
    <w:p w14:paraId="1A42E9F0" w14:textId="7EA1B43C" w:rsidR="00BD5BD8" w:rsidRPr="00C83AC3" w:rsidRDefault="009E2D1E" w:rsidP="00FF7210">
      <w:pPr>
        <w:spacing w:before="120" w:after="120" w:line="276" w:lineRule="auto"/>
        <w:ind w:firstLine="720"/>
        <w:jc w:val="both"/>
        <w:rPr>
          <w:sz w:val="28"/>
          <w:szCs w:val="28"/>
        </w:rPr>
      </w:pPr>
      <w:r w:rsidRPr="00C83AC3">
        <w:rPr>
          <w:sz w:val="28"/>
          <w:szCs w:val="28"/>
          <w:lang w:val="vi-VN"/>
        </w:rPr>
        <w:t>- Phối hợp với Sở Kế hoạch và Đầu tư tham mưu khen thưởng theo quy định đối với những tập thể, cá nhân có thành tích tiêu biểu trong việc thực hiện công tác phối hợp, thẩm định, quản lý, giám sát đối với các dự án thu hút đầu tư trên địa bàn</w:t>
      </w:r>
      <w:r w:rsidR="00B258A9" w:rsidRPr="00C83AC3">
        <w:rPr>
          <w:sz w:val="28"/>
          <w:szCs w:val="28"/>
          <w:lang w:val="vi-VN"/>
        </w:rPr>
        <w:t xml:space="preserve"> tỉnh Trà Vinh</w:t>
      </w:r>
      <w:r w:rsidRPr="00C83AC3">
        <w:rPr>
          <w:sz w:val="28"/>
          <w:szCs w:val="28"/>
          <w:lang w:val="vi-VN"/>
        </w:rPr>
        <w:t>.</w:t>
      </w:r>
    </w:p>
    <w:p w14:paraId="14154DF1" w14:textId="60E5E96A" w:rsidR="00BD5BD8" w:rsidRPr="00C83AC3" w:rsidRDefault="009E2D1E" w:rsidP="00FF7210">
      <w:pPr>
        <w:spacing w:before="120" w:after="120" w:line="276" w:lineRule="auto"/>
        <w:ind w:firstLine="720"/>
        <w:jc w:val="both"/>
        <w:outlineLvl w:val="0"/>
        <w:rPr>
          <w:sz w:val="28"/>
          <w:szCs w:val="28"/>
        </w:rPr>
      </w:pPr>
      <w:r w:rsidRPr="00C83AC3">
        <w:rPr>
          <w:b/>
          <w:bCs/>
          <w:sz w:val="28"/>
          <w:szCs w:val="28"/>
          <w:lang w:val="vi-VN"/>
        </w:rPr>
        <w:t>11.</w:t>
      </w:r>
      <w:r w:rsidR="00B258A9" w:rsidRPr="00C83AC3">
        <w:rPr>
          <w:sz w:val="28"/>
          <w:szCs w:val="28"/>
          <w:lang w:val="vi-VN"/>
        </w:rPr>
        <w:t xml:space="preserve"> Các </w:t>
      </w:r>
      <w:r w:rsidR="00FF7210" w:rsidRPr="00C83AC3">
        <w:rPr>
          <w:sz w:val="28"/>
          <w:szCs w:val="28"/>
          <w:lang w:val="vi-VN"/>
        </w:rPr>
        <w:t>sở</w:t>
      </w:r>
      <w:r w:rsidR="00B258A9" w:rsidRPr="00C83AC3">
        <w:rPr>
          <w:sz w:val="28"/>
          <w:szCs w:val="28"/>
          <w:lang w:val="vi-VN"/>
        </w:rPr>
        <w:t>,</w:t>
      </w:r>
      <w:r w:rsidRPr="00C83AC3">
        <w:rPr>
          <w:sz w:val="28"/>
          <w:szCs w:val="28"/>
          <w:lang w:val="vi-VN"/>
        </w:rPr>
        <w:t xml:space="preserve"> ban ngành và đơn vị có liên quan</w:t>
      </w:r>
    </w:p>
    <w:p w14:paraId="105BE168" w14:textId="05D3E6ED" w:rsidR="00BD5BD8" w:rsidRPr="00C83AC3" w:rsidRDefault="002C30F9" w:rsidP="00FF7210">
      <w:pPr>
        <w:spacing w:before="120" w:after="120" w:line="276" w:lineRule="auto"/>
        <w:ind w:firstLine="720"/>
        <w:jc w:val="both"/>
        <w:rPr>
          <w:sz w:val="28"/>
          <w:szCs w:val="28"/>
        </w:rPr>
      </w:pPr>
      <w:r w:rsidRPr="00C83AC3">
        <w:rPr>
          <w:sz w:val="28"/>
          <w:szCs w:val="28"/>
          <w:lang w:val="vi-VN"/>
        </w:rPr>
        <w:t xml:space="preserve">- </w:t>
      </w:r>
      <w:r w:rsidR="009E2D1E" w:rsidRPr="00C83AC3">
        <w:rPr>
          <w:sz w:val="28"/>
          <w:szCs w:val="28"/>
          <w:lang w:val="vi-VN"/>
        </w:rPr>
        <w:t>Theo chức năng nhiệm vụ và lĩnh vực được giao theo dõi quản lý, tham gia thực hiện công tác thẩm định, hướng dẫn thực hiện các thủ tục hành chính các nội dung thuộc chuyên ngành quản lý</w:t>
      </w:r>
      <w:r w:rsidRPr="00C83AC3">
        <w:rPr>
          <w:sz w:val="28"/>
          <w:szCs w:val="28"/>
          <w:lang w:val="vi-VN"/>
        </w:rPr>
        <w:t>.</w:t>
      </w:r>
    </w:p>
    <w:p w14:paraId="2FE317DE" w14:textId="2D4EB7A3" w:rsidR="00BD5BD8" w:rsidRPr="00C83AC3" w:rsidRDefault="002C30F9" w:rsidP="00FF7210">
      <w:pPr>
        <w:spacing w:before="120" w:after="120" w:line="276" w:lineRule="auto"/>
        <w:ind w:firstLine="720"/>
        <w:jc w:val="both"/>
        <w:rPr>
          <w:sz w:val="28"/>
          <w:szCs w:val="28"/>
        </w:rPr>
      </w:pPr>
      <w:r w:rsidRPr="00C83AC3">
        <w:rPr>
          <w:sz w:val="28"/>
          <w:szCs w:val="28"/>
          <w:lang w:val="vi-VN"/>
        </w:rPr>
        <w:t xml:space="preserve">- </w:t>
      </w:r>
      <w:r w:rsidR="009E2D1E" w:rsidRPr="00C83AC3">
        <w:rPr>
          <w:sz w:val="28"/>
          <w:szCs w:val="28"/>
          <w:lang w:val="vi-VN"/>
        </w:rPr>
        <w:t>Phối hợp nghiên cứu đề xuất việc triển khai thực hiện và ban hành các cơ chế chính sách trong thu hút</w:t>
      </w:r>
      <w:r w:rsidRPr="00C83AC3">
        <w:rPr>
          <w:sz w:val="28"/>
          <w:szCs w:val="28"/>
          <w:lang w:val="vi-VN"/>
        </w:rPr>
        <w:t>,</w:t>
      </w:r>
      <w:r w:rsidR="009E2D1E" w:rsidRPr="00C83AC3">
        <w:rPr>
          <w:sz w:val="28"/>
          <w:szCs w:val="28"/>
          <w:lang w:val="vi-VN"/>
        </w:rPr>
        <w:t xml:space="preserve"> hỗ trợ các dự án đầu tư theo quy định của pháp luật và điều kiện thực tiễn địa phương.</w:t>
      </w:r>
    </w:p>
    <w:p w14:paraId="36176542"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Phối hợp thực hiện công tác theo dõi, giám sát, đánh giá tình hình thực hiện các dự án theo quy định.</w:t>
      </w:r>
    </w:p>
    <w:p w14:paraId="3A946500" w14:textId="6EB04F4F" w:rsidR="00BD5BD8" w:rsidRPr="00C83AC3" w:rsidRDefault="009E2D1E" w:rsidP="00FF7210">
      <w:pPr>
        <w:spacing w:before="120" w:after="120" w:line="276" w:lineRule="auto"/>
        <w:ind w:firstLine="720"/>
        <w:jc w:val="both"/>
        <w:outlineLvl w:val="0"/>
        <w:rPr>
          <w:sz w:val="28"/>
          <w:szCs w:val="28"/>
        </w:rPr>
      </w:pPr>
      <w:r w:rsidRPr="00C83AC3">
        <w:rPr>
          <w:b/>
          <w:bCs/>
          <w:sz w:val="28"/>
          <w:szCs w:val="28"/>
          <w:lang w:val="vi-VN"/>
        </w:rPr>
        <w:t>12.</w:t>
      </w:r>
      <w:r w:rsidR="002C30F9" w:rsidRPr="00C83AC3">
        <w:rPr>
          <w:sz w:val="28"/>
          <w:szCs w:val="28"/>
          <w:lang w:val="vi-VN"/>
        </w:rPr>
        <w:t xml:space="preserve"> </w:t>
      </w:r>
      <w:r w:rsidR="00FF7210" w:rsidRPr="00C83AC3">
        <w:rPr>
          <w:sz w:val="28"/>
          <w:szCs w:val="28"/>
        </w:rPr>
        <w:t xml:space="preserve">Cục </w:t>
      </w:r>
      <w:r w:rsidR="002C30F9" w:rsidRPr="00C83AC3">
        <w:rPr>
          <w:sz w:val="28"/>
          <w:szCs w:val="28"/>
          <w:lang w:val="vi-VN"/>
        </w:rPr>
        <w:t>T</w:t>
      </w:r>
      <w:r w:rsidRPr="00C83AC3">
        <w:rPr>
          <w:sz w:val="28"/>
          <w:szCs w:val="28"/>
          <w:lang w:val="vi-VN"/>
        </w:rPr>
        <w:t>huế</w:t>
      </w:r>
      <w:r w:rsidR="00FF7210" w:rsidRPr="00C83AC3">
        <w:rPr>
          <w:sz w:val="28"/>
          <w:szCs w:val="28"/>
        </w:rPr>
        <w:t xml:space="preserve"> tỉnh</w:t>
      </w:r>
    </w:p>
    <w:p w14:paraId="69F38A89" w14:textId="01380F0F" w:rsidR="00BD5BD8" w:rsidRPr="00C83AC3" w:rsidRDefault="009E2D1E" w:rsidP="00FF7210">
      <w:pPr>
        <w:spacing w:before="120" w:after="120" w:line="276" w:lineRule="auto"/>
        <w:ind w:firstLine="720"/>
        <w:jc w:val="both"/>
        <w:rPr>
          <w:sz w:val="28"/>
          <w:szCs w:val="28"/>
        </w:rPr>
      </w:pPr>
      <w:r w:rsidRPr="00C83AC3">
        <w:rPr>
          <w:sz w:val="28"/>
          <w:szCs w:val="28"/>
          <w:lang w:val="vi-VN"/>
        </w:rPr>
        <w:t xml:space="preserve">- Thực hiện hướng dẫn các thủ tục về quản lý thuế, ưu đãi hỗ trợ đầu tư theo quy định của Luật </w:t>
      </w:r>
      <w:r w:rsidR="00A71F92" w:rsidRPr="00C83AC3">
        <w:rPr>
          <w:sz w:val="28"/>
          <w:szCs w:val="28"/>
        </w:rPr>
        <w:t>Q</w:t>
      </w:r>
      <w:r w:rsidRPr="00C83AC3">
        <w:rPr>
          <w:sz w:val="28"/>
          <w:szCs w:val="28"/>
          <w:lang w:val="vi-VN"/>
        </w:rPr>
        <w:t>uản lý thuế</w:t>
      </w:r>
      <w:r w:rsidR="00A71F92" w:rsidRPr="00C83AC3">
        <w:rPr>
          <w:sz w:val="28"/>
          <w:szCs w:val="28"/>
        </w:rPr>
        <w:t>.</w:t>
      </w:r>
    </w:p>
    <w:p w14:paraId="3F16AC4C" w14:textId="4FA6F889" w:rsidR="00BD5BD8" w:rsidRPr="00C83AC3" w:rsidRDefault="009E2D1E" w:rsidP="00FF7210">
      <w:pPr>
        <w:spacing w:before="120" w:after="120" w:line="276" w:lineRule="auto"/>
        <w:ind w:firstLine="720"/>
        <w:jc w:val="both"/>
        <w:rPr>
          <w:sz w:val="28"/>
          <w:szCs w:val="28"/>
        </w:rPr>
      </w:pPr>
      <w:r w:rsidRPr="00C83AC3">
        <w:rPr>
          <w:sz w:val="28"/>
          <w:szCs w:val="28"/>
          <w:lang w:val="vi-VN"/>
        </w:rPr>
        <w:t>- Phối hợp tham gia có ý kiến thẩm định về điều kiện ưu đãi đầu tư và điều kiện hưởng ưu đãi đầu tư</w:t>
      </w:r>
      <w:r w:rsidR="00A71F92" w:rsidRPr="00C83AC3">
        <w:rPr>
          <w:sz w:val="28"/>
          <w:szCs w:val="28"/>
        </w:rPr>
        <w:t>.</w:t>
      </w:r>
    </w:p>
    <w:p w14:paraId="63DCA31E"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lastRenderedPageBreak/>
        <w:t>- Phối hợp tham gia đánh giá về tình hình chấp hành nghĩa vụ nộp thuế của các Nhà đầu tư.</w:t>
      </w:r>
    </w:p>
    <w:p w14:paraId="226AA8FE" w14:textId="77777777" w:rsidR="00BD5BD8" w:rsidRPr="00C83AC3" w:rsidRDefault="009E2D1E" w:rsidP="00FF7210">
      <w:pPr>
        <w:spacing w:before="120" w:after="120" w:line="276" w:lineRule="auto"/>
        <w:ind w:firstLine="720"/>
        <w:jc w:val="both"/>
        <w:outlineLvl w:val="0"/>
        <w:rPr>
          <w:sz w:val="28"/>
          <w:szCs w:val="28"/>
        </w:rPr>
      </w:pPr>
      <w:r w:rsidRPr="00C83AC3">
        <w:rPr>
          <w:b/>
          <w:bCs/>
          <w:sz w:val="28"/>
          <w:szCs w:val="28"/>
          <w:lang w:val="vi-VN"/>
        </w:rPr>
        <w:t>13.</w:t>
      </w:r>
      <w:r w:rsidRPr="00C83AC3">
        <w:rPr>
          <w:sz w:val="28"/>
          <w:szCs w:val="28"/>
          <w:lang w:val="vi-VN"/>
        </w:rPr>
        <w:t xml:space="preserve"> Ủy ban nhân dân các huyện, </w:t>
      </w:r>
      <w:r w:rsidR="004F3D01" w:rsidRPr="00C83AC3">
        <w:rPr>
          <w:sz w:val="28"/>
          <w:szCs w:val="28"/>
        </w:rPr>
        <w:t xml:space="preserve">thị xã, </w:t>
      </w:r>
      <w:r w:rsidRPr="00C83AC3">
        <w:rPr>
          <w:sz w:val="28"/>
          <w:szCs w:val="28"/>
          <w:lang w:val="vi-VN"/>
        </w:rPr>
        <w:t>thành phố</w:t>
      </w:r>
    </w:p>
    <w:p w14:paraId="70E1CBBF" w14:textId="2E62CCDC" w:rsidR="00BD5BD8" w:rsidRPr="00C83AC3" w:rsidRDefault="009E2D1E" w:rsidP="00FF7210">
      <w:pPr>
        <w:spacing w:before="120" w:after="120" w:line="276" w:lineRule="auto"/>
        <w:ind w:firstLine="720"/>
        <w:jc w:val="both"/>
        <w:rPr>
          <w:sz w:val="28"/>
          <w:szCs w:val="28"/>
        </w:rPr>
      </w:pPr>
      <w:r w:rsidRPr="00C83AC3">
        <w:rPr>
          <w:sz w:val="28"/>
          <w:szCs w:val="28"/>
          <w:lang w:val="vi-VN"/>
        </w:rPr>
        <w:t xml:space="preserve">- Cung cấp, giới thiệu các thông tin về quy hoạch, định hướng, kế hoạch phát triển kinh tế </w:t>
      </w:r>
      <w:r w:rsidR="00EA3486" w:rsidRPr="00C83AC3">
        <w:rPr>
          <w:sz w:val="28"/>
          <w:szCs w:val="28"/>
        </w:rPr>
        <w:t xml:space="preserve">- </w:t>
      </w:r>
      <w:r w:rsidRPr="00C83AC3">
        <w:rPr>
          <w:sz w:val="28"/>
          <w:szCs w:val="28"/>
          <w:lang w:val="vi-VN"/>
        </w:rPr>
        <w:t>xã hội của địa phương theo phân cấp.</w:t>
      </w:r>
    </w:p>
    <w:p w14:paraId="2152566D"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Hướng dẫn và giải quyết các thủ tục liên quan về quy hoạch, đất đai, xây dựng theo thẩm quyền.</w:t>
      </w:r>
    </w:p>
    <w:p w14:paraId="6ECA46C5"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Tham gia thẩm định sự phù h</w:t>
      </w:r>
      <w:r w:rsidRPr="00C83AC3">
        <w:rPr>
          <w:sz w:val="28"/>
          <w:szCs w:val="28"/>
        </w:rPr>
        <w:t>ợ</w:t>
      </w:r>
      <w:r w:rsidRPr="00C83AC3">
        <w:rPr>
          <w:sz w:val="28"/>
          <w:szCs w:val="28"/>
          <w:lang w:val="vi-VN"/>
        </w:rPr>
        <w:t>p về quy hoạch, định hướng phát triển của địa phương, kế hoạch sử dụng đất; địa điểm, ranh giới, nguồn gốc, hiện trạng sử dụng đất, căn cứ pháp lý về đất đai và nhu cầu sử dụng đất đối với các dự án.</w:t>
      </w:r>
    </w:p>
    <w:p w14:paraId="6109F617" w14:textId="014DD2C2" w:rsidR="00BD5BD8" w:rsidRPr="00C83AC3" w:rsidRDefault="009E2D1E" w:rsidP="00FF7210">
      <w:pPr>
        <w:spacing w:before="120" w:after="120" w:line="276" w:lineRule="auto"/>
        <w:ind w:firstLine="720"/>
        <w:jc w:val="both"/>
        <w:rPr>
          <w:sz w:val="28"/>
          <w:szCs w:val="28"/>
        </w:rPr>
      </w:pPr>
      <w:r w:rsidRPr="00C83AC3">
        <w:rPr>
          <w:sz w:val="28"/>
          <w:szCs w:val="28"/>
          <w:lang w:val="vi-VN"/>
        </w:rPr>
        <w:t>- Thẩm định, phê duyệt phương án bồi thường, hỗ trợ và tái định cư, chủ trì thực hiện công tác bồi thư</w:t>
      </w:r>
      <w:r w:rsidRPr="00C83AC3">
        <w:rPr>
          <w:sz w:val="28"/>
          <w:szCs w:val="28"/>
        </w:rPr>
        <w:t>ờ</w:t>
      </w:r>
      <w:r w:rsidRPr="00C83AC3">
        <w:rPr>
          <w:sz w:val="28"/>
          <w:szCs w:val="28"/>
          <w:lang w:val="vi-VN"/>
        </w:rPr>
        <w:t>ng giải phóng mặt bằng, thực hiện thu hồi đất theo thẩm quy</w:t>
      </w:r>
      <w:r w:rsidR="004C4770" w:rsidRPr="00C83AC3">
        <w:rPr>
          <w:sz w:val="28"/>
          <w:szCs w:val="28"/>
          <w:lang w:val="vi-VN"/>
        </w:rPr>
        <w:t>ền đối với các dự án do N</w:t>
      </w:r>
      <w:r w:rsidRPr="00C83AC3">
        <w:rPr>
          <w:sz w:val="28"/>
          <w:szCs w:val="28"/>
          <w:lang w:val="vi-VN"/>
        </w:rPr>
        <w:t>hà nước thu hồi đất theo quy định của Luật đất đai.</w:t>
      </w:r>
    </w:p>
    <w:p w14:paraId="5632BA61" w14:textId="0B506B53" w:rsidR="00BD5BD8" w:rsidRPr="00C83AC3" w:rsidRDefault="004C4770" w:rsidP="00FF7210">
      <w:pPr>
        <w:spacing w:before="120" w:after="120" w:line="276" w:lineRule="auto"/>
        <w:ind w:firstLine="720"/>
        <w:jc w:val="both"/>
        <w:rPr>
          <w:sz w:val="28"/>
          <w:szCs w:val="28"/>
        </w:rPr>
      </w:pPr>
      <w:r w:rsidRPr="00C83AC3">
        <w:rPr>
          <w:sz w:val="28"/>
          <w:szCs w:val="28"/>
          <w:lang w:val="vi-VN"/>
        </w:rPr>
        <w:t>- Phối hợp, hỗ trợ N</w:t>
      </w:r>
      <w:r w:rsidR="009E2D1E" w:rsidRPr="00C83AC3">
        <w:rPr>
          <w:sz w:val="28"/>
          <w:szCs w:val="28"/>
          <w:lang w:val="vi-VN"/>
        </w:rPr>
        <w:t xml:space="preserve">hà đầu tư tổ chức bồi thường, giải phóng mặt bằng; giải quyết các vướng mắc liên quan đến bồi thường, giải phóng mặt bằng để đảm bảo tiến độ của dự án </w:t>
      </w:r>
      <w:r w:rsidRPr="00C83AC3">
        <w:rPr>
          <w:i/>
          <w:iCs/>
          <w:sz w:val="28"/>
          <w:szCs w:val="28"/>
          <w:lang w:val="vi-VN"/>
        </w:rPr>
        <w:t>(khi N</w:t>
      </w:r>
      <w:r w:rsidR="009E2D1E" w:rsidRPr="00C83AC3">
        <w:rPr>
          <w:i/>
          <w:iCs/>
          <w:sz w:val="28"/>
          <w:szCs w:val="28"/>
          <w:lang w:val="vi-VN"/>
        </w:rPr>
        <w:t>hà đầu tư có văn bản đề xuất)</w:t>
      </w:r>
      <w:r w:rsidR="009E2D1E" w:rsidRPr="00C83AC3">
        <w:rPr>
          <w:sz w:val="28"/>
          <w:szCs w:val="28"/>
          <w:lang w:val="vi-VN"/>
        </w:rPr>
        <w:t>;</w:t>
      </w:r>
    </w:p>
    <w:p w14:paraId="7324F5E6" w14:textId="19C0F517" w:rsidR="00BD5BD8" w:rsidRPr="00C83AC3" w:rsidRDefault="009E2D1E" w:rsidP="00FF7210">
      <w:pPr>
        <w:spacing w:before="120" w:after="120" w:line="276" w:lineRule="auto"/>
        <w:ind w:firstLine="720"/>
        <w:jc w:val="both"/>
        <w:rPr>
          <w:sz w:val="28"/>
          <w:szCs w:val="28"/>
        </w:rPr>
      </w:pPr>
      <w:r w:rsidRPr="00C83AC3">
        <w:rPr>
          <w:sz w:val="28"/>
          <w:szCs w:val="28"/>
          <w:lang w:val="vi-VN"/>
        </w:rPr>
        <w:t>- Hướng dẫn cung cấp hồ sơ địa chính có liên quan đến địa điểm khu đất trên địa bàn; cung cấp thông tin về đấu nối công trình hạ tầng kỹ thuật do UBND huyện,</w:t>
      </w:r>
      <w:r w:rsidR="00566350" w:rsidRPr="00C83AC3">
        <w:rPr>
          <w:sz w:val="28"/>
          <w:szCs w:val="28"/>
        </w:rPr>
        <w:t xml:space="preserve"> </w:t>
      </w:r>
      <w:r w:rsidR="0004122D" w:rsidRPr="00C83AC3">
        <w:rPr>
          <w:sz w:val="28"/>
          <w:szCs w:val="28"/>
        </w:rPr>
        <w:t>th</w:t>
      </w:r>
      <w:r w:rsidR="00566350" w:rsidRPr="00C83AC3">
        <w:rPr>
          <w:sz w:val="28"/>
          <w:szCs w:val="28"/>
        </w:rPr>
        <w:t>ị</w:t>
      </w:r>
      <w:r w:rsidR="0004122D" w:rsidRPr="00C83AC3">
        <w:rPr>
          <w:sz w:val="28"/>
          <w:szCs w:val="28"/>
        </w:rPr>
        <w:t xml:space="preserve"> xã, </w:t>
      </w:r>
      <w:r w:rsidRPr="00C83AC3">
        <w:rPr>
          <w:sz w:val="28"/>
          <w:szCs w:val="28"/>
          <w:lang w:val="vi-VN"/>
        </w:rPr>
        <w:t xml:space="preserve">thành phố quản lý; </w:t>
      </w:r>
      <w:r w:rsidR="00FF7210" w:rsidRPr="00C83AC3">
        <w:rPr>
          <w:sz w:val="28"/>
          <w:szCs w:val="28"/>
          <w:lang w:val="vi-VN"/>
        </w:rPr>
        <w:t xml:space="preserve">hướng </w:t>
      </w:r>
      <w:r w:rsidRPr="00C83AC3">
        <w:rPr>
          <w:sz w:val="28"/>
          <w:szCs w:val="28"/>
          <w:lang w:val="vi-VN"/>
        </w:rPr>
        <w:t>dẫn, thẩm định, phê duyệt Kế hoạch bảo vệ môi trường, cấp phép xây dựng và các nội dung theo phân cấp.</w:t>
      </w:r>
    </w:p>
    <w:p w14:paraId="6BFA7083"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Chủ trì thẩm định dự án, thiết kế cơ sở, thiết kế, dự toán xây dựng của dự án đầu tư xây dựng công trình theo phân cấp.</w:t>
      </w:r>
    </w:p>
    <w:p w14:paraId="01BB4A74" w14:textId="49834C9B" w:rsidR="00BD5BD8" w:rsidRPr="00C83AC3" w:rsidRDefault="009E2D1E" w:rsidP="00FF7210">
      <w:pPr>
        <w:spacing w:before="120" w:after="120" w:line="276" w:lineRule="auto"/>
        <w:ind w:firstLine="720"/>
        <w:jc w:val="both"/>
        <w:rPr>
          <w:sz w:val="28"/>
          <w:szCs w:val="28"/>
        </w:rPr>
      </w:pPr>
      <w:r w:rsidRPr="00C83AC3">
        <w:rPr>
          <w:sz w:val="28"/>
          <w:szCs w:val="28"/>
          <w:lang w:val="vi-VN"/>
        </w:rPr>
        <w:t xml:space="preserve">- Phối hợp với các </w:t>
      </w:r>
      <w:r w:rsidR="00FF7210" w:rsidRPr="00C83AC3">
        <w:rPr>
          <w:sz w:val="28"/>
          <w:szCs w:val="28"/>
          <w:lang w:val="vi-VN"/>
        </w:rPr>
        <w:t>sở</w:t>
      </w:r>
      <w:r w:rsidR="004C4770" w:rsidRPr="00C83AC3">
        <w:rPr>
          <w:sz w:val="28"/>
          <w:szCs w:val="28"/>
          <w:lang w:val="vi-VN"/>
        </w:rPr>
        <w:t>, ban</w:t>
      </w:r>
      <w:r w:rsidRPr="00C83AC3">
        <w:rPr>
          <w:sz w:val="28"/>
          <w:szCs w:val="28"/>
          <w:lang w:val="vi-VN"/>
        </w:rPr>
        <w:t xml:space="preserve"> ngành đánh giá tình hình thực hiện và đề xuất áp dụng các cơ chế, chính sách, biện pháp thu hút đầu tư phát triển ngành, lĩnh vực tại địa phương.</w:t>
      </w:r>
    </w:p>
    <w:p w14:paraId="348DEEF5" w14:textId="36FF492A" w:rsidR="004C4770" w:rsidRPr="00C83AC3" w:rsidRDefault="004C4770" w:rsidP="00FF7210">
      <w:pPr>
        <w:spacing w:before="120" w:after="120" w:line="276" w:lineRule="auto"/>
        <w:ind w:firstLine="720"/>
        <w:jc w:val="both"/>
        <w:rPr>
          <w:sz w:val="28"/>
          <w:szCs w:val="28"/>
        </w:rPr>
      </w:pPr>
      <w:r w:rsidRPr="00C83AC3">
        <w:rPr>
          <w:sz w:val="28"/>
          <w:szCs w:val="28"/>
          <w:lang w:val="vi-VN"/>
        </w:rPr>
        <w:t>- Chủ trì tham mưu giải quyết các các khó khăn, vướng mắc, kiến nghị của Nhà đầu tư liên quan đến lĩnh vực ngành, kết quả giải quyết. Đồng thời, gửi Sở Kế hoạch và Đầu tư các khó khăn, vướng mắc và kết quả giải quyết trong thực hiện dự án để tổng hợp.</w:t>
      </w:r>
    </w:p>
    <w:p w14:paraId="43CDFAD9" w14:textId="77777777" w:rsidR="00BD5BD8" w:rsidRPr="00C83AC3" w:rsidRDefault="009E2D1E" w:rsidP="00FF7210">
      <w:pPr>
        <w:spacing w:before="120" w:after="120" w:line="276" w:lineRule="auto"/>
        <w:ind w:firstLine="720"/>
        <w:jc w:val="both"/>
        <w:rPr>
          <w:sz w:val="28"/>
          <w:szCs w:val="28"/>
        </w:rPr>
      </w:pPr>
      <w:r w:rsidRPr="00C83AC3">
        <w:rPr>
          <w:sz w:val="28"/>
          <w:szCs w:val="28"/>
          <w:lang w:val="vi-VN"/>
        </w:rPr>
        <w:t>- Phối hợp thực hiện công tác theo dõi, giám sát, đánh giá tình hình thực hiện các dự án theo quy định.</w:t>
      </w:r>
    </w:p>
    <w:p w14:paraId="501D3994" w14:textId="74AFDFDD" w:rsidR="00BD5BD8" w:rsidRPr="00C83AC3" w:rsidRDefault="009E2D1E" w:rsidP="00FF7210">
      <w:pPr>
        <w:spacing w:before="120" w:after="120" w:line="276" w:lineRule="auto"/>
        <w:ind w:firstLine="720"/>
        <w:jc w:val="both"/>
        <w:outlineLvl w:val="0"/>
        <w:rPr>
          <w:sz w:val="28"/>
          <w:szCs w:val="28"/>
        </w:rPr>
      </w:pPr>
      <w:r w:rsidRPr="00C83AC3">
        <w:rPr>
          <w:b/>
          <w:bCs/>
          <w:sz w:val="28"/>
          <w:szCs w:val="28"/>
          <w:lang w:val="vi-VN"/>
        </w:rPr>
        <w:t>14.</w:t>
      </w:r>
      <w:r w:rsidR="004C4770" w:rsidRPr="00C83AC3">
        <w:rPr>
          <w:sz w:val="28"/>
          <w:szCs w:val="28"/>
          <w:lang w:val="vi-VN"/>
        </w:rPr>
        <w:t xml:space="preserve"> Ban Quản lý K</w:t>
      </w:r>
      <w:r w:rsidRPr="00C83AC3">
        <w:rPr>
          <w:sz w:val="28"/>
          <w:szCs w:val="28"/>
          <w:lang w:val="vi-VN"/>
        </w:rPr>
        <w:t xml:space="preserve">hu </w:t>
      </w:r>
      <w:r w:rsidR="004F3D01" w:rsidRPr="00C83AC3">
        <w:rPr>
          <w:sz w:val="28"/>
          <w:szCs w:val="28"/>
        </w:rPr>
        <w:t>kinh tế tỉnh</w:t>
      </w:r>
    </w:p>
    <w:p w14:paraId="0C36BCC2" w14:textId="0BEFA714" w:rsidR="004F3D01" w:rsidRPr="00C83AC3" w:rsidRDefault="009E2D1E" w:rsidP="00FF7210">
      <w:pPr>
        <w:spacing w:before="120" w:after="120" w:line="276" w:lineRule="auto"/>
        <w:ind w:firstLine="720"/>
        <w:jc w:val="both"/>
        <w:rPr>
          <w:sz w:val="28"/>
          <w:szCs w:val="28"/>
        </w:rPr>
      </w:pPr>
      <w:r w:rsidRPr="00C83AC3">
        <w:rPr>
          <w:sz w:val="28"/>
          <w:szCs w:val="28"/>
          <w:lang w:val="vi-VN"/>
        </w:rPr>
        <w:lastRenderedPageBreak/>
        <w:t xml:space="preserve">Tham gia ý kiến thẩm định đối với các dự án </w:t>
      </w:r>
      <w:r w:rsidR="001212A1" w:rsidRPr="00C83AC3">
        <w:rPr>
          <w:sz w:val="28"/>
          <w:szCs w:val="28"/>
        </w:rPr>
        <w:t>có địa điểm</w:t>
      </w:r>
      <w:r w:rsidR="00E75A0F" w:rsidRPr="00C83AC3">
        <w:rPr>
          <w:sz w:val="28"/>
          <w:szCs w:val="28"/>
        </w:rPr>
        <w:t xml:space="preserve"> đầu tư thuộc địa bàn</w:t>
      </w:r>
      <w:r w:rsidR="001212A1" w:rsidRPr="00C83AC3">
        <w:rPr>
          <w:sz w:val="28"/>
          <w:szCs w:val="28"/>
        </w:rPr>
        <w:t xml:space="preserve"> trong và ngoài k</w:t>
      </w:r>
      <w:r w:rsidR="004F3D01" w:rsidRPr="00C83AC3">
        <w:rPr>
          <w:sz w:val="28"/>
          <w:szCs w:val="28"/>
        </w:rPr>
        <w:t>hu kinh tế Định An</w:t>
      </w:r>
      <w:r w:rsidRPr="00C83AC3">
        <w:rPr>
          <w:sz w:val="28"/>
          <w:szCs w:val="28"/>
          <w:lang w:val="vi-VN"/>
        </w:rPr>
        <w:t xml:space="preserve"> về các nội dung: Sự phù hợp với quy hoạch tổng thể phát triển </w:t>
      </w:r>
      <w:r w:rsidR="004F3D01" w:rsidRPr="00C83AC3">
        <w:rPr>
          <w:sz w:val="28"/>
          <w:szCs w:val="28"/>
        </w:rPr>
        <w:t>các lĩnh vực, ngành nghề trong Khu kinh tế Định An.</w:t>
      </w:r>
    </w:p>
    <w:p w14:paraId="0133C293" w14:textId="3D7746C2" w:rsidR="00C45D3E" w:rsidRPr="00C83AC3" w:rsidRDefault="00C45D3E" w:rsidP="00FF7210">
      <w:pPr>
        <w:spacing w:before="120" w:after="120" w:line="276" w:lineRule="auto"/>
        <w:ind w:firstLine="720"/>
        <w:jc w:val="both"/>
        <w:outlineLvl w:val="0"/>
        <w:rPr>
          <w:sz w:val="28"/>
          <w:szCs w:val="28"/>
        </w:rPr>
      </w:pPr>
      <w:r w:rsidRPr="00C83AC3">
        <w:rPr>
          <w:b/>
          <w:bCs/>
          <w:sz w:val="28"/>
          <w:szCs w:val="28"/>
        </w:rPr>
        <w:t>15.</w:t>
      </w:r>
      <w:r w:rsidRPr="00C83AC3">
        <w:rPr>
          <w:sz w:val="28"/>
          <w:szCs w:val="28"/>
        </w:rPr>
        <w:t xml:space="preserve"> </w:t>
      </w:r>
      <w:r w:rsidR="00635BC3" w:rsidRPr="00C83AC3">
        <w:rPr>
          <w:sz w:val="28"/>
          <w:szCs w:val="28"/>
        </w:rPr>
        <w:t xml:space="preserve">Bộ </w:t>
      </w:r>
      <w:r w:rsidR="0004122D" w:rsidRPr="00C83AC3">
        <w:rPr>
          <w:sz w:val="28"/>
          <w:szCs w:val="28"/>
        </w:rPr>
        <w:t>C</w:t>
      </w:r>
      <w:r w:rsidR="00635BC3" w:rsidRPr="00C83AC3">
        <w:rPr>
          <w:sz w:val="28"/>
          <w:szCs w:val="28"/>
        </w:rPr>
        <w:t xml:space="preserve">hỉ huy Quân sự tỉnh, </w:t>
      </w:r>
      <w:r w:rsidR="004C4770" w:rsidRPr="00C83AC3">
        <w:rPr>
          <w:sz w:val="28"/>
          <w:szCs w:val="28"/>
        </w:rPr>
        <w:t xml:space="preserve">Công </w:t>
      </w:r>
      <w:proofErr w:type="gramStart"/>
      <w:r w:rsidR="004C4770" w:rsidRPr="00C83AC3">
        <w:rPr>
          <w:sz w:val="28"/>
          <w:szCs w:val="28"/>
        </w:rPr>
        <w:t>a</w:t>
      </w:r>
      <w:r w:rsidRPr="00C83AC3">
        <w:rPr>
          <w:sz w:val="28"/>
          <w:szCs w:val="28"/>
        </w:rPr>
        <w:t>n</w:t>
      </w:r>
      <w:proofErr w:type="gramEnd"/>
      <w:r w:rsidRPr="00C83AC3">
        <w:rPr>
          <w:sz w:val="28"/>
          <w:szCs w:val="28"/>
        </w:rPr>
        <w:t xml:space="preserve"> tỉnh</w:t>
      </w:r>
    </w:p>
    <w:p w14:paraId="5943BB63" w14:textId="447CF1A5" w:rsidR="00C45D3E" w:rsidRPr="00C83AC3" w:rsidRDefault="00635BC3" w:rsidP="00FF7210">
      <w:pPr>
        <w:spacing w:before="120" w:after="120" w:line="276" w:lineRule="auto"/>
        <w:ind w:firstLine="720"/>
        <w:jc w:val="both"/>
        <w:rPr>
          <w:sz w:val="28"/>
          <w:szCs w:val="28"/>
        </w:rPr>
      </w:pPr>
      <w:r w:rsidRPr="00C83AC3">
        <w:rPr>
          <w:sz w:val="28"/>
          <w:szCs w:val="28"/>
          <w:lang w:val="vi-VN"/>
        </w:rPr>
        <w:t xml:space="preserve">Tham gia ý kiến thẩm định </w:t>
      </w:r>
      <w:r w:rsidRPr="00C83AC3">
        <w:rPr>
          <w:sz w:val="28"/>
          <w:szCs w:val="28"/>
        </w:rPr>
        <w:t>s</w:t>
      </w:r>
      <w:r w:rsidR="009D28F8" w:rsidRPr="00C83AC3">
        <w:rPr>
          <w:sz w:val="28"/>
          <w:szCs w:val="28"/>
        </w:rPr>
        <w:t>ự</w:t>
      </w:r>
      <w:r w:rsidRPr="00C83AC3">
        <w:rPr>
          <w:sz w:val="28"/>
          <w:szCs w:val="28"/>
        </w:rPr>
        <w:t xml:space="preserve"> ảnh hưởn</w:t>
      </w:r>
      <w:r w:rsidR="009D28F8" w:rsidRPr="00C83AC3">
        <w:rPr>
          <w:sz w:val="28"/>
          <w:szCs w:val="28"/>
        </w:rPr>
        <w:t>g</w:t>
      </w:r>
      <w:r w:rsidRPr="00C83AC3">
        <w:rPr>
          <w:sz w:val="28"/>
          <w:szCs w:val="28"/>
        </w:rPr>
        <w:t xml:space="preserve"> của</w:t>
      </w:r>
      <w:r w:rsidRPr="00C83AC3">
        <w:rPr>
          <w:sz w:val="28"/>
          <w:szCs w:val="28"/>
          <w:lang w:val="vi-VN"/>
        </w:rPr>
        <w:t xml:space="preserve"> dự án</w:t>
      </w:r>
      <w:r w:rsidRPr="00C83AC3">
        <w:rPr>
          <w:sz w:val="28"/>
          <w:szCs w:val="28"/>
        </w:rPr>
        <w:t xml:space="preserve"> đến quốc phòng, an ninh theo quy định của pháp luật về quốc phòng, an ninh, bao gồm các nội dung </w:t>
      </w:r>
      <w:r w:rsidR="009D28F8" w:rsidRPr="00C83AC3">
        <w:rPr>
          <w:sz w:val="28"/>
          <w:szCs w:val="28"/>
        </w:rPr>
        <w:t xml:space="preserve">theo </w:t>
      </w:r>
      <w:r w:rsidRPr="00C83AC3">
        <w:rPr>
          <w:sz w:val="28"/>
          <w:szCs w:val="28"/>
        </w:rPr>
        <w:t>khoản 8 Điều 2 Nghị định số 31/2021/NĐ-CP</w:t>
      </w:r>
      <w:r w:rsidR="00900A39" w:rsidRPr="00C83AC3">
        <w:rPr>
          <w:sz w:val="28"/>
          <w:szCs w:val="28"/>
        </w:rPr>
        <w:t xml:space="preserve"> ngày 26/3/2021</w:t>
      </w:r>
      <w:r w:rsidR="00040794" w:rsidRPr="00C83AC3">
        <w:rPr>
          <w:sz w:val="28"/>
          <w:szCs w:val="28"/>
        </w:rPr>
        <w:t xml:space="preserve"> của Chính phủ</w:t>
      </w:r>
      <w:r w:rsidRPr="00C83AC3">
        <w:rPr>
          <w:sz w:val="28"/>
          <w:szCs w:val="28"/>
        </w:rPr>
        <w:t>.</w:t>
      </w:r>
    </w:p>
    <w:p w14:paraId="2AF417B9" w14:textId="29ED789D" w:rsidR="00BD5BD8" w:rsidRPr="00C83AC3" w:rsidRDefault="009E2D1E" w:rsidP="00FF7210">
      <w:pPr>
        <w:spacing w:before="120" w:after="120" w:line="276" w:lineRule="auto"/>
        <w:ind w:firstLine="720"/>
        <w:jc w:val="both"/>
        <w:outlineLvl w:val="0"/>
        <w:rPr>
          <w:sz w:val="28"/>
          <w:szCs w:val="28"/>
        </w:rPr>
      </w:pPr>
      <w:r w:rsidRPr="00C83AC3">
        <w:rPr>
          <w:b/>
          <w:bCs/>
          <w:sz w:val="28"/>
          <w:szCs w:val="28"/>
          <w:lang w:val="vi-VN"/>
        </w:rPr>
        <w:t>1</w:t>
      </w:r>
      <w:r w:rsidR="00C45D3E" w:rsidRPr="00C83AC3">
        <w:rPr>
          <w:b/>
          <w:bCs/>
          <w:sz w:val="28"/>
          <w:szCs w:val="28"/>
        </w:rPr>
        <w:t>6</w:t>
      </w:r>
      <w:r w:rsidRPr="00C83AC3">
        <w:rPr>
          <w:b/>
          <w:bCs/>
          <w:sz w:val="28"/>
          <w:szCs w:val="28"/>
          <w:lang w:val="vi-VN"/>
        </w:rPr>
        <w:t>.</w:t>
      </w:r>
      <w:r w:rsidRPr="00C83AC3">
        <w:rPr>
          <w:sz w:val="28"/>
          <w:szCs w:val="28"/>
          <w:lang w:val="vi-VN"/>
        </w:rPr>
        <w:t xml:space="preserve"> Văn phòng Ủy ban nhân dân tỉnh</w:t>
      </w:r>
    </w:p>
    <w:p w14:paraId="713EE55A" w14:textId="3AE27DA0" w:rsidR="00BD5BD8" w:rsidRPr="00C83AC3" w:rsidRDefault="009E2D1E" w:rsidP="00FF7210">
      <w:pPr>
        <w:spacing w:before="120" w:after="120" w:line="276" w:lineRule="auto"/>
        <w:ind w:firstLine="720"/>
        <w:jc w:val="both"/>
        <w:rPr>
          <w:sz w:val="28"/>
          <w:szCs w:val="28"/>
        </w:rPr>
      </w:pPr>
      <w:r w:rsidRPr="00C83AC3">
        <w:rPr>
          <w:sz w:val="28"/>
          <w:szCs w:val="28"/>
          <w:lang w:val="vi-VN"/>
        </w:rPr>
        <w:t xml:space="preserve">- Rà soát thẩm tra về thể thức văn bản, các căn cứ pháp lý, nội dung thẩm định các dự án trình </w:t>
      </w:r>
      <w:r w:rsidR="00900A39" w:rsidRPr="00C83AC3">
        <w:rPr>
          <w:sz w:val="28"/>
          <w:szCs w:val="28"/>
          <w:lang w:val="vi-VN"/>
        </w:rPr>
        <w:t>UBND</w:t>
      </w:r>
      <w:r w:rsidR="00B4148B" w:rsidRPr="00C83AC3">
        <w:rPr>
          <w:sz w:val="28"/>
          <w:szCs w:val="28"/>
        </w:rPr>
        <w:t xml:space="preserve"> tỉnh</w:t>
      </w:r>
      <w:r w:rsidRPr="00C83AC3">
        <w:rPr>
          <w:sz w:val="28"/>
          <w:szCs w:val="28"/>
          <w:lang w:val="vi-VN"/>
        </w:rPr>
        <w:t xml:space="preserve"> xem xét theo thẩm quyền.</w:t>
      </w:r>
    </w:p>
    <w:p w14:paraId="14F1A309" w14:textId="7EB63920" w:rsidR="00BD5BD8" w:rsidRPr="00C83AC3" w:rsidRDefault="009E2D1E" w:rsidP="00FF7210">
      <w:pPr>
        <w:spacing w:before="120" w:after="120" w:line="276" w:lineRule="auto"/>
        <w:ind w:firstLine="720"/>
        <w:jc w:val="both"/>
        <w:rPr>
          <w:sz w:val="28"/>
          <w:szCs w:val="28"/>
        </w:rPr>
      </w:pPr>
      <w:r w:rsidRPr="00C83AC3">
        <w:rPr>
          <w:sz w:val="28"/>
          <w:szCs w:val="28"/>
          <w:lang w:val="vi-VN"/>
        </w:rPr>
        <w:t xml:space="preserve">- </w:t>
      </w:r>
      <w:r w:rsidR="00EA3486" w:rsidRPr="00C83AC3">
        <w:rPr>
          <w:sz w:val="28"/>
          <w:szCs w:val="28"/>
        </w:rPr>
        <w:t>C</w:t>
      </w:r>
      <w:r w:rsidRPr="00C83AC3">
        <w:rPr>
          <w:sz w:val="28"/>
          <w:szCs w:val="28"/>
          <w:lang w:val="vi-VN"/>
        </w:rPr>
        <w:t>huẩn bị các</w:t>
      </w:r>
      <w:r w:rsidR="00AC3FE1" w:rsidRPr="00C83AC3">
        <w:rPr>
          <w:sz w:val="28"/>
          <w:szCs w:val="28"/>
          <w:lang w:val="vi-VN"/>
        </w:rPr>
        <w:t xml:space="preserve"> nội dung tài liệu báo cáo Ban Chấp hành, Ban T</w:t>
      </w:r>
      <w:r w:rsidRPr="00C83AC3">
        <w:rPr>
          <w:sz w:val="28"/>
          <w:szCs w:val="28"/>
          <w:lang w:val="vi-VN"/>
        </w:rPr>
        <w:t>hường vụ, Thường trực Tỉnh ủy, Hội đồng nhân dân theo quy chế làm việc của từng đơn vị theo yêu cầu.</w:t>
      </w:r>
    </w:p>
    <w:p w14:paraId="15085522" w14:textId="1CEC8EFD" w:rsidR="00BD5BD8" w:rsidRPr="00C83AC3" w:rsidRDefault="009E2D1E" w:rsidP="00FF7210">
      <w:pPr>
        <w:spacing w:before="120" w:after="120" w:line="276" w:lineRule="auto"/>
        <w:ind w:firstLine="720"/>
        <w:jc w:val="both"/>
        <w:rPr>
          <w:sz w:val="28"/>
          <w:szCs w:val="28"/>
        </w:rPr>
      </w:pPr>
      <w:r w:rsidRPr="00C83AC3">
        <w:rPr>
          <w:sz w:val="28"/>
          <w:szCs w:val="28"/>
          <w:lang w:val="vi-VN"/>
        </w:rPr>
        <w:t xml:space="preserve">- Phối hợp với các </w:t>
      </w:r>
      <w:r w:rsidR="005D536A" w:rsidRPr="00C83AC3">
        <w:rPr>
          <w:sz w:val="28"/>
          <w:szCs w:val="28"/>
          <w:lang w:val="vi-VN"/>
        </w:rPr>
        <w:t>sở</w:t>
      </w:r>
      <w:r w:rsidRPr="00C83AC3">
        <w:rPr>
          <w:sz w:val="28"/>
          <w:szCs w:val="28"/>
          <w:lang w:val="vi-VN"/>
        </w:rPr>
        <w:t>, ban, ngành liên quan và UBND huyện</w:t>
      </w:r>
      <w:r w:rsidR="00566350" w:rsidRPr="00C83AC3">
        <w:rPr>
          <w:sz w:val="28"/>
          <w:szCs w:val="28"/>
        </w:rPr>
        <w:t>, thị xã, thành phố</w:t>
      </w:r>
      <w:r w:rsidRPr="00C83AC3">
        <w:rPr>
          <w:sz w:val="28"/>
          <w:szCs w:val="28"/>
          <w:lang w:val="vi-VN"/>
        </w:rPr>
        <w:t xml:space="preserve"> trong giải quyết khó khăn</w:t>
      </w:r>
      <w:r w:rsidR="00AC3FE1" w:rsidRPr="00C83AC3">
        <w:rPr>
          <w:sz w:val="28"/>
          <w:szCs w:val="28"/>
          <w:lang w:val="vi-VN"/>
        </w:rPr>
        <w:t>,</w:t>
      </w:r>
      <w:r w:rsidRPr="00C83AC3">
        <w:rPr>
          <w:sz w:val="28"/>
          <w:szCs w:val="28"/>
          <w:lang w:val="vi-VN"/>
        </w:rPr>
        <w:t xml:space="preserve"> vướng mắc, việc áp dụng cơ chế chính sách thu hút phù h</w:t>
      </w:r>
      <w:r w:rsidRPr="00C83AC3">
        <w:rPr>
          <w:sz w:val="28"/>
          <w:szCs w:val="28"/>
        </w:rPr>
        <w:t>ợ</w:t>
      </w:r>
      <w:r w:rsidRPr="00C83AC3">
        <w:rPr>
          <w:sz w:val="28"/>
          <w:szCs w:val="28"/>
          <w:lang w:val="vi-VN"/>
        </w:rPr>
        <w:t>p quy định của pháp luật.</w:t>
      </w:r>
    </w:p>
    <w:p w14:paraId="7BB6AA0D" w14:textId="5E51C48D" w:rsidR="00BD5BD8" w:rsidRPr="00C83AC3" w:rsidRDefault="00AC3FE1" w:rsidP="00FF7210">
      <w:pPr>
        <w:spacing w:before="120" w:after="120" w:line="276" w:lineRule="auto"/>
        <w:ind w:firstLine="720"/>
        <w:jc w:val="both"/>
        <w:rPr>
          <w:sz w:val="28"/>
          <w:szCs w:val="28"/>
        </w:rPr>
      </w:pPr>
      <w:r w:rsidRPr="00C83AC3">
        <w:rPr>
          <w:sz w:val="28"/>
          <w:szCs w:val="28"/>
          <w:lang w:val="vi-VN"/>
        </w:rPr>
        <w:t>- Sao gửi Q</w:t>
      </w:r>
      <w:r w:rsidR="009E2D1E" w:rsidRPr="00C83AC3">
        <w:rPr>
          <w:sz w:val="28"/>
          <w:szCs w:val="28"/>
          <w:lang w:val="vi-VN"/>
        </w:rPr>
        <w:t xml:space="preserve">uyết định chủ trương đầu tư đến các </w:t>
      </w:r>
      <w:r w:rsidR="00FF7210" w:rsidRPr="00C83AC3">
        <w:rPr>
          <w:sz w:val="28"/>
          <w:szCs w:val="28"/>
          <w:lang w:val="vi-VN"/>
        </w:rPr>
        <w:t>sở</w:t>
      </w:r>
      <w:r w:rsidRPr="00C83AC3">
        <w:rPr>
          <w:sz w:val="28"/>
          <w:szCs w:val="28"/>
          <w:lang w:val="vi-VN"/>
        </w:rPr>
        <w:t>,</w:t>
      </w:r>
      <w:r w:rsidR="009E2D1E" w:rsidRPr="00C83AC3">
        <w:rPr>
          <w:sz w:val="28"/>
          <w:szCs w:val="28"/>
          <w:lang w:val="vi-VN"/>
        </w:rPr>
        <w:t xml:space="preserve"> ban ngành, UBND  huyệ</w:t>
      </w:r>
      <w:r w:rsidR="00566350" w:rsidRPr="00C83AC3">
        <w:rPr>
          <w:sz w:val="28"/>
          <w:szCs w:val="28"/>
        </w:rPr>
        <w:t xml:space="preserve">n, thị xã, thành phố </w:t>
      </w:r>
      <w:r w:rsidR="009E2D1E" w:rsidRPr="00C83AC3">
        <w:rPr>
          <w:sz w:val="28"/>
          <w:szCs w:val="28"/>
          <w:lang w:val="vi-VN"/>
        </w:rPr>
        <w:t>c</w:t>
      </w:r>
      <w:r w:rsidRPr="00C83AC3">
        <w:rPr>
          <w:sz w:val="28"/>
          <w:szCs w:val="28"/>
          <w:lang w:val="vi-VN"/>
        </w:rPr>
        <w:t>ó liên quan để đôn đốc, hỗ trợ N</w:t>
      </w:r>
      <w:r w:rsidR="009E2D1E" w:rsidRPr="00C83AC3">
        <w:rPr>
          <w:sz w:val="28"/>
          <w:szCs w:val="28"/>
          <w:lang w:val="vi-VN"/>
        </w:rPr>
        <w:t>hà đầu tư thực hiện các thủ tục theo quy định</w:t>
      </w:r>
      <w:r w:rsidRPr="00C83AC3">
        <w:rPr>
          <w:sz w:val="28"/>
          <w:szCs w:val="28"/>
          <w:lang w:val="vi-VN"/>
        </w:rPr>
        <w:t>.</w:t>
      </w:r>
    </w:p>
    <w:p w14:paraId="29A6B779" w14:textId="7551B2B2" w:rsidR="00BD5BD8" w:rsidRPr="00C83AC3" w:rsidRDefault="0083150F" w:rsidP="00FF7210">
      <w:pPr>
        <w:spacing w:before="120" w:after="120" w:line="276" w:lineRule="auto"/>
        <w:ind w:firstLine="720"/>
        <w:jc w:val="both"/>
        <w:outlineLvl w:val="0"/>
        <w:rPr>
          <w:sz w:val="28"/>
          <w:szCs w:val="28"/>
        </w:rPr>
      </w:pPr>
      <w:bookmarkStart w:id="16" w:name="dieu_9"/>
      <w:r w:rsidRPr="00C83AC3">
        <w:rPr>
          <w:b/>
          <w:bCs/>
          <w:sz w:val="28"/>
          <w:szCs w:val="28"/>
          <w:lang w:val="vi-VN"/>
        </w:rPr>
        <w:t>Điều 9. Trách nhiệm của N</w:t>
      </w:r>
      <w:r w:rsidR="009E2D1E" w:rsidRPr="00C83AC3">
        <w:rPr>
          <w:b/>
          <w:bCs/>
          <w:sz w:val="28"/>
          <w:szCs w:val="28"/>
          <w:lang w:val="vi-VN"/>
        </w:rPr>
        <w:t>hà đầu tư trong thực hiện dự án</w:t>
      </w:r>
      <w:bookmarkEnd w:id="16"/>
    </w:p>
    <w:p w14:paraId="7BD97572" w14:textId="234BE94A" w:rsidR="00BD5BD8" w:rsidRPr="00C83AC3" w:rsidRDefault="009E2D1E" w:rsidP="00FF7210">
      <w:pPr>
        <w:spacing w:before="120" w:after="120" w:line="276" w:lineRule="auto"/>
        <w:ind w:firstLine="720"/>
        <w:jc w:val="both"/>
        <w:rPr>
          <w:sz w:val="28"/>
          <w:szCs w:val="28"/>
        </w:rPr>
      </w:pPr>
      <w:r w:rsidRPr="00C83AC3">
        <w:rPr>
          <w:b/>
          <w:sz w:val="28"/>
          <w:szCs w:val="28"/>
          <w:lang w:val="vi-VN"/>
        </w:rPr>
        <w:t>1.</w:t>
      </w:r>
      <w:r w:rsidRPr="00C83AC3">
        <w:rPr>
          <w:sz w:val="28"/>
          <w:szCs w:val="28"/>
          <w:lang w:val="vi-VN"/>
        </w:rPr>
        <w:t xml:space="preserve"> Sau khi </w:t>
      </w:r>
      <w:r w:rsidR="0083150F" w:rsidRPr="00C83AC3">
        <w:rPr>
          <w:sz w:val="28"/>
          <w:szCs w:val="28"/>
          <w:lang w:val="vi-VN"/>
        </w:rPr>
        <w:t>được Cơ quan có thẩm quyền cấp Q</w:t>
      </w:r>
      <w:r w:rsidRPr="00C83AC3">
        <w:rPr>
          <w:sz w:val="28"/>
          <w:szCs w:val="28"/>
          <w:lang w:val="vi-VN"/>
        </w:rPr>
        <w:t>uyết định chủ trương đầu tư, cấp giấy</w:t>
      </w:r>
      <w:r w:rsidR="0083150F" w:rsidRPr="00C83AC3">
        <w:rPr>
          <w:sz w:val="28"/>
          <w:szCs w:val="28"/>
          <w:lang w:val="vi-VN"/>
        </w:rPr>
        <w:t xml:space="preserve"> chứng nhận đăng ký đầu tư N</w:t>
      </w:r>
      <w:r w:rsidRPr="00C83AC3">
        <w:rPr>
          <w:sz w:val="28"/>
          <w:szCs w:val="28"/>
          <w:lang w:val="vi-VN"/>
        </w:rPr>
        <w:t>hà đầu tư thực hiện các thủ tục theo quy định của pháp luật để triển khai thực hiện dự án, cụ thể:</w:t>
      </w:r>
    </w:p>
    <w:p w14:paraId="607B841C" w14:textId="20206B21" w:rsidR="00BD5BD8" w:rsidRPr="00C83AC3" w:rsidRDefault="009E2D1E" w:rsidP="00FF7210">
      <w:pPr>
        <w:spacing w:before="120" w:after="120" w:line="276" w:lineRule="auto"/>
        <w:ind w:firstLine="720"/>
        <w:jc w:val="both"/>
        <w:rPr>
          <w:sz w:val="28"/>
          <w:szCs w:val="28"/>
        </w:rPr>
      </w:pPr>
      <w:r w:rsidRPr="00C83AC3">
        <w:rPr>
          <w:b/>
          <w:bCs/>
          <w:sz w:val="28"/>
          <w:szCs w:val="28"/>
          <w:lang w:val="vi-VN"/>
        </w:rPr>
        <w:t>a)</w:t>
      </w:r>
      <w:r w:rsidRPr="00C83AC3">
        <w:rPr>
          <w:sz w:val="28"/>
          <w:szCs w:val="28"/>
          <w:lang w:val="vi-VN"/>
        </w:rPr>
        <w:t xml:space="preserve"> Thành lập tổ chức kinh tế theo quy định của Luật Doanh nghiệp (đối với dự án của </w:t>
      </w:r>
      <w:r w:rsidR="0083150F" w:rsidRPr="00C83AC3">
        <w:rPr>
          <w:sz w:val="28"/>
          <w:szCs w:val="28"/>
          <w:lang w:val="vi-VN"/>
        </w:rPr>
        <w:t>Nhà</w:t>
      </w:r>
      <w:r w:rsidRPr="00C83AC3">
        <w:rPr>
          <w:sz w:val="28"/>
          <w:szCs w:val="28"/>
          <w:lang w:val="vi-VN"/>
        </w:rPr>
        <w:t xml:space="preserve"> đầu t</w:t>
      </w:r>
      <w:r w:rsidR="0083150F" w:rsidRPr="00C83AC3">
        <w:rPr>
          <w:sz w:val="28"/>
          <w:szCs w:val="28"/>
          <w:lang w:val="vi-VN"/>
        </w:rPr>
        <w:t>ư nước ngoài theo quy định tại k</w:t>
      </w:r>
      <w:r w:rsidRPr="00C83AC3">
        <w:rPr>
          <w:sz w:val="28"/>
          <w:szCs w:val="28"/>
          <w:lang w:val="vi-VN"/>
        </w:rPr>
        <w:t>hoản 2 Đi</w:t>
      </w:r>
      <w:r w:rsidRPr="00C83AC3">
        <w:rPr>
          <w:sz w:val="28"/>
          <w:szCs w:val="28"/>
        </w:rPr>
        <w:t>ề</w:t>
      </w:r>
      <w:r w:rsidRPr="00C83AC3">
        <w:rPr>
          <w:sz w:val="28"/>
          <w:szCs w:val="28"/>
          <w:lang w:val="vi-VN"/>
        </w:rPr>
        <w:t xml:space="preserve">u 22 </w:t>
      </w:r>
      <w:r w:rsidR="00C45D3E" w:rsidRPr="00C83AC3">
        <w:rPr>
          <w:sz w:val="28"/>
          <w:szCs w:val="28"/>
          <w:lang w:val="vi-VN"/>
        </w:rPr>
        <w:t>Luật Đầu tư</w:t>
      </w:r>
      <w:r w:rsidRPr="00C83AC3">
        <w:rPr>
          <w:sz w:val="28"/>
          <w:szCs w:val="28"/>
          <w:lang w:val="vi-VN"/>
        </w:rPr>
        <w:t>).</w:t>
      </w:r>
    </w:p>
    <w:p w14:paraId="7D87FD03" w14:textId="04400FC9" w:rsidR="00BD5BD8" w:rsidRPr="00C83AC3" w:rsidRDefault="009E2D1E" w:rsidP="00FF7210">
      <w:pPr>
        <w:spacing w:before="120" w:after="120" w:line="276" w:lineRule="auto"/>
        <w:ind w:firstLine="720"/>
        <w:jc w:val="both"/>
        <w:rPr>
          <w:sz w:val="28"/>
          <w:szCs w:val="28"/>
        </w:rPr>
      </w:pPr>
      <w:r w:rsidRPr="00C83AC3">
        <w:rPr>
          <w:b/>
          <w:bCs/>
          <w:sz w:val="28"/>
          <w:szCs w:val="28"/>
          <w:lang w:val="vi-VN"/>
        </w:rPr>
        <w:t>b)</w:t>
      </w:r>
      <w:r w:rsidRPr="00C83AC3">
        <w:rPr>
          <w:sz w:val="28"/>
          <w:szCs w:val="28"/>
          <w:lang w:val="vi-VN"/>
        </w:rPr>
        <w:t xml:space="preserve"> Ký quỹ bảo đảm thực hiện dự án đầu tư theo quy định tại Điều 43 </w:t>
      </w:r>
      <w:r w:rsidR="00C45D3E" w:rsidRPr="00C83AC3">
        <w:rPr>
          <w:sz w:val="28"/>
          <w:szCs w:val="28"/>
          <w:lang w:val="vi-VN"/>
        </w:rPr>
        <w:t>Luật Đầu tư</w:t>
      </w:r>
      <w:r w:rsidRPr="00C83AC3">
        <w:rPr>
          <w:sz w:val="28"/>
          <w:szCs w:val="28"/>
          <w:lang w:val="vi-VN"/>
        </w:rPr>
        <w:t xml:space="preserve"> và Điều 25, </w:t>
      </w:r>
      <w:r w:rsidR="00B4148B" w:rsidRPr="00C83AC3">
        <w:rPr>
          <w:sz w:val="28"/>
          <w:szCs w:val="28"/>
        </w:rPr>
        <w:t xml:space="preserve">Điều </w:t>
      </w:r>
      <w:r w:rsidRPr="00C83AC3">
        <w:rPr>
          <w:sz w:val="28"/>
          <w:szCs w:val="28"/>
          <w:lang w:val="vi-VN"/>
        </w:rPr>
        <w:t>26 Nghị định số 31/2020/NĐ-CP</w:t>
      </w:r>
      <w:r w:rsidR="00B4148B" w:rsidRPr="00C83AC3">
        <w:rPr>
          <w:sz w:val="28"/>
          <w:szCs w:val="28"/>
        </w:rPr>
        <w:t xml:space="preserve"> ngày 26/3/2021 của Chính phủ.</w:t>
      </w:r>
    </w:p>
    <w:p w14:paraId="650249EF" w14:textId="77777777" w:rsidR="00BD5BD8" w:rsidRPr="00C83AC3" w:rsidRDefault="009E2D1E" w:rsidP="00FF7210">
      <w:pPr>
        <w:spacing w:before="120" w:after="120" w:line="276" w:lineRule="auto"/>
        <w:ind w:firstLine="720"/>
        <w:jc w:val="both"/>
        <w:rPr>
          <w:sz w:val="28"/>
          <w:szCs w:val="28"/>
        </w:rPr>
      </w:pPr>
      <w:r w:rsidRPr="00C83AC3">
        <w:rPr>
          <w:b/>
          <w:bCs/>
          <w:sz w:val="28"/>
          <w:szCs w:val="28"/>
          <w:lang w:val="vi-VN"/>
        </w:rPr>
        <w:t>c)</w:t>
      </w:r>
      <w:r w:rsidRPr="00C83AC3">
        <w:rPr>
          <w:sz w:val="28"/>
          <w:szCs w:val="28"/>
          <w:lang w:val="vi-VN"/>
        </w:rPr>
        <w:t xml:space="preserve"> Thực hiện thủ tục giao đất, cho thuê đất, cho phép chuyển mục đích sử dụng đất theo quy định của pháp luật về đất đai.</w:t>
      </w:r>
    </w:p>
    <w:p w14:paraId="23DB3AC1" w14:textId="23F9A828" w:rsidR="00BD5BD8" w:rsidRPr="00C83AC3" w:rsidRDefault="009E2D1E" w:rsidP="00FF7210">
      <w:pPr>
        <w:spacing w:before="120" w:after="120" w:line="276" w:lineRule="auto"/>
        <w:ind w:firstLine="720"/>
        <w:jc w:val="both"/>
        <w:rPr>
          <w:sz w:val="28"/>
          <w:szCs w:val="28"/>
        </w:rPr>
      </w:pPr>
      <w:r w:rsidRPr="00C83AC3">
        <w:rPr>
          <w:b/>
          <w:bCs/>
          <w:sz w:val="28"/>
          <w:szCs w:val="28"/>
          <w:lang w:val="vi-VN"/>
        </w:rPr>
        <w:t>d)</w:t>
      </w:r>
      <w:r w:rsidRPr="00C83AC3">
        <w:rPr>
          <w:sz w:val="28"/>
          <w:szCs w:val="28"/>
          <w:lang w:val="vi-VN"/>
        </w:rPr>
        <w:t xml:space="preserve"> Thực hiện thủ tục về xây dựng theo quy định của </w:t>
      </w:r>
      <w:r w:rsidR="00C83AC3" w:rsidRPr="00C83AC3">
        <w:rPr>
          <w:sz w:val="28"/>
          <w:szCs w:val="28"/>
        </w:rPr>
        <w:t xml:space="preserve"> </w:t>
      </w:r>
      <w:r w:rsidRPr="00C83AC3">
        <w:rPr>
          <w:sz w:val="28"/>
          <w:szCs w:val="28"/>
          <w:lang w:val="vi-VN"/>
        </w:rPr>
        <w:t xml:space="preserve"> luật về xây dựng.</w:t>
      </w:r>
    </w:p>
    <w:p w14:paraId="2C69CB4A" w14:textId="49E05B2F" w:rsidR="00BD5BD8" w:rsidRPr="00C83AC3" w:rsidRDefault="00D156AD" w:rsidP="00FF7210">
      <w:pPr>
        <w:spacing w:before="120" w:after="120" w:line="276" w:lineRule="auto"/>
        <w:ind w:firstLine="720"/>
        <w:jc w:val="both"/>
        <w:rPr>
          <w:sz w:val="28"/>
          <w:szCs w:val="28"/>
        </w:rPr>
      </w:pPr>
      <w:r w:rsidRPr="00C83AC3">
        <w:rPr>
          <w:b/>
          <w:bCs/>
          <w:sz w:val="28"/>
          <w:szCs w:val="28"/>
          <w:lang w:val="vi-VN"/>
        </w:rPr>
        <w:t>đ</w:t>
      </w:r>
      <w:r w:rsidR="009E2D1E" w:rsidRPr="00C83AC3">
        <w:rPr>
          <w:b/>
          <w:bCs/>
          <w:sz w:val="28"/>
          <w:szCs w:val="28"/>
          <w:lang w:val="vi-VN"/>
        </w:rPr>
        <w:t>)</w:t>
      </w:r>
      <w:r w:rsidR="009E2D1E" w:rsidRPr="00C83AC3">
        <w:rPr>
          <w:sz w:val="28"/>
          <w:szCs w:val="28"/>
          <w:lang w:val="vi-VN"/>
        </w:rPr>
        <w:t xml:space="preserve"> Thực hiện hoàn thành các yêu cầu về bảo vệ môi trường theo quy định</w:t>
      </w:r>
      <w:r w:rsidR="00EA3486" w:rsidRPr="00C83AC3">
        <w:rPr>
          <w:sz w:val="28"/>
          <w:szCs w:val="28"/>
        </w:rPr>
        <w:t>.</w:t>
      </w:r>
    </w:p>
    <w:p w14:paraId="71A8B32A" w14:textId="58833187" w:rsidR="00BD5BD8" w:rsidRPr="00C83AC3" w:rsidRDefault="00D156AD" w:rsidP="00FF7210">
      <w:pPr>
        <w:spacing w:before="120" w:after="120" w:line="276" w:lineRule="auto"/>
        <w:ind w:firstLine="720"/>
        <w:jc w:val="both"/>
        <w:rPr>
          <w:sz w:val="28"/>
          <w:szCs w:val="28"/>
        </w:rPr>
      </w:pPr>
      <w:r w:rsidRPr="00C83AC3">
        <w:rPr>
          <w:b/>
          <w:bCs/>
          <w:sz w:val="28"/>
          <w:szCs w:val="28"/>
          <w:lang w:val="vi-VN"/>
        </w:rPr>
        <w:lastRenderedPageBreak/>
        <w:t>e</w:t>
      </w:r>
      <w:r w:rsidR="009E2D1E" w:rsidRPr="00C83AC3">
        <w:rPr>
          <w:b/>
          <w:bCs/>
          <w:sz w:val="28"/>
          <w:szCs w:val="28"/>
          <w:lang w:val="vi-VN"/>
        </w:rPr>
        <w:t>)</w:t>
      </w:r>
      <w:r w:rsidR="009E2D1E" w:rsidRPr="00C83AC3">
        <w:rPr>
          <w:sz w:val="28"/>
          <w:szCs w:val="28"/>
          <w:lang w:val="vi-VN"/>
        </w:rPr>
        <w:t xml:space="preserve"> Các thủ tục chuyên ngành khác có liên quan.</w:t>
      </w:r>
    </w:p>
    <w:p w14:paraId="6FEE57ED" w14:textId="6FE01063" w:rsidR="00BD5BD8" w:rsidRPr="00C83AC3" w:rsidRDefault="009E2D1E" w:rsidP="00FF7210">
      <w:pPr>
        <w:spacing w:before="120" w:after="120" w:line="276" w:lineRule="auto"/>
        <w:ind w:firstLine="720"/>
        <w:jc w:val="both"/>
        <w:rPr>
          <w:sz w:val="28"/>
          <w:szCs w:val="28"/>
        </w:rPr>
      </w:pPr>
      <w:r w:rsidRPr="00C83AC3">
        <w:rPr>
          <w:b/>
          <w:bCs/>
          <w:sz w:val="28"/>
          <w:szCs w:val="28"/>
          <w:lang w:val="vi-VN"/>
        </w:rPr>
        <w:t>2.</w:t>
      </w:r>
      <w:r w:rsidRPr="00C83AC3">
        <w:rPr>
          <w:sz w:val="28"/>
          <w:szCs w:val="28"/>
          <w:lang w:val="vi-VN"/>
        </w:rPr>
        <w:t xml:space="preserve"> Triển khai thực hiện dự án đầu tư đảm </w:t>
      </w:r>
      <w:r w:rsidR="00D156AD" w:rsidRPr="00C83AC3">
        <w:rPr>
          <w:sz w:val="28"/>
          <w:szCs w:val="28"/>
          <w:lang w:val="vi-VN"/>
        </w:rPr>
        <w:t>bảo các nội dung quy định tại Q</w:t>
      </w:r>
      <w:r w:rsidRPr="00C83AC3">
        <w:rPr>
          <w:sz w:val="28"/>
          <w:szCs w:val="28"/>
          <w:lang w:val="vi-VN"/>
        </w:rPr>
        <w:t>uyết định chủ trương đầu tư, giấy chứng nhận đăng ký đầu tư và tuân thủ quy định của pháp luật có liên quan.</w:t>
      </w:r>
    </w:p>
    <w:p w14:paraId="25B0211A" w14:textId="28AA56F5" w:rsidR="00BD5BD8" w:rsidRPr="00C83AC3" w:rsidRDefault="009E2D1E" w:rsidP="00FF7210">
      <w:pPr>
        <w:spacing w:before="120" w:after="120" w:line="276" w:lineRule="auto"/>
        <w:ind w:firstLine="720"/>
        <w:jc w:val="both"/>
        <w:rPr>
          <w:sz w:val="28"/>
          <w:szCs w:val="28"/>
        </w:rPr>
      </w:pPr>
      <w:r w:rsidRPr="00C83AC3">
        <w:rPr>
          <w:b/>
          <w:bCs/>
          <w:sz w:val="28"/>
          <w:szCs w:val="28"/>
          <w:lang w:val="vi-VN"/>
        </w:rPr>
        <w:t>3.</w:t>
      </w:r>
      <w:r w:rsidRPr="00C83AC3">
        <w:rPr>
          <w:sz w:val="28"/>
          <w:szCs w:val="28"/>
          <w:lang w:val="vi-VN"/>
        </w:rPr>
        <w:t xml:space="preserve"> Thực hiện chế độ báo cáo hoạt động đầu tư định kỳ theo quy định tại Điều 72 của </w:t>
      </w:r>
      <w:r w:rsidR="00C45D3E" w:rsidRPr="00C83AC3">
        <w:rPr>
          <w:sz w:val="28"/>
          <w:szCs w:val="28"/>
          <w:lang w:val="vi-VN"/>
        </w:rPr>
        <w:t>Luật Đầu tư</w:t>
      </w:r>
      <w:r w:rsidRPr="00C83AC3">
        <w:rPr>
          <w:sz w:val="28"/>
          <w:szCs w:val="28"/>
          <w:lang w:val="vi-VN"/>
        </w:rPr>
        <w:t>, Nghị định số 31/2020/NĐ-CP</w:t>
      </w:r>
      <w:r w:rsidR="00B4148B" w:rsidRPr="00C83AC3">
        <w:rPr>
          <w:sz w:val="28"/>
          <w:szCs w:val="28"/>
        </w:rPr>
        <w:t xml:space="preserve"> ngày 26/3/2021</w:t>
      </w:r>
      <w:r w:rsidRPr="00C83AC3">
        <w:rPr>
          <w:sz w:val="28"/>
          <w:szCs w:val="28"/>
          <w:lang w:val="vi-VN"/>
        </w:rPr>
        <w:t xml:space="preserve"> của Chính phủ và pháp luật liên quan</w:t>
      </w:r>
      <w:r w:rsidR="009D28F8" w:rsidRPr="00C83AC3">
        <w:rPr>
          <w:sz w:val="28"/>
          <w:szCs w:val="28"/>
        </w:rPr>
        <w:t>.</w:t>
      </w:r>
    </w:p>
    <w:p w14:paraId="70F29B9D" w14:textId="568E13BD" w:rsidR="00BD5BD8" w:rsidRPr="00C83AC3" w:rsidRDefault="009E2D1E" w:rsidP="00FF7210">
      <w:pPr>
        <w:spacing w:before="120" w:after="120" w:line="276" w:lineRule="auto"/>
        <w:ind w:firstLine="720"/>
        <w:jc w:val="both"/>
        <w:rPr>
          <w:sz w:val="28"/>
          <w:szCs w:val="28"/>
        </w:rPr>
      </w:pPr>
      <w:r w:rsidRPr="00C83AC3">
        <w:rPr>
          <w:b/>
          <w:bCs/>
          <w:sz w:val="28"/>
          <w:szCs w:val="28"/>
          <w:lang w:val="vi-VN"/>
        </w:rPr>
        <w:t>4.</w:t>
      </w:r>
      <w:r w:rsidRPr="00C83AC3">
        <w:rPr>
          <w:sz w:val="28"/>
          <w:szCs w:val="28"/>
          <w:lang w:val="vi-VN"/>
        </w:rPr>
        <w:t xml:space="preserve"> Cung cấp các văn bản, tài liệu, thông tin liên quan đến nội dung kiểm tra, thanh tra và giám sát hoạt động đầu tư cho Cơ quan Nhà nước có thẩm quyền theo quy định của </w:t>
      </w:r>
      <w:r w:rsidR="00C45D3E" w:rsidRPr="00C83AC3">
        <w:rPr>
          <w:sz w:val="28"/>
          <w:szCs w:val="28"/>
          <w:lang w:val="vi-VN"/>
        </w:rPr>
        <w:t>Luật Đầu tư</w:t>
      </w:r>
      <w:r w:rsidRPr="00C83AC3">
        <w:rPr>
          <w:sz w:val="28"/>
          <w:szCs w:val="28"/>
          <w:lang w:val="vi-VN"/>
        </w:rPr>
        <w:t>.</w:t>
      </w:r>
    </w:p>
    <w:p w14:paraId="2648C694" w14:textId="77777777" w:rsidR="00BD5BD8" w:rsidRPr="00C83AC3" w:rsidRDefault="009E2D1E" w:rsidP="00E262D2">
      <w:pPr>
        <w:spacing w:before="120" w:after="120" w:line="276" w:lineRule="auto"/>
        <w:jc w:val="center"/>
        <w:outlineLvl w:val="0"/>
        <w:rPr>
          <w:sz w:val="28"/>
          <w:szCs w:val="28"/>
        </w:rPr>
      </w:pPr>
      <w:bookmarkStart w:id="17" w:name="chuong_3"/>
      <w:r w:rsidRPr="00C83AC3">
        <w:rPr>
          <w:b/>
          <w:bCs/>
          <w:sz w:val="28"/>
          <w:szCs w:val="28"/>
          <w:lang w:val="vi-VN"/>
        </w:rPr>
        <w:t>Chương III</w:t>
      </w:r>
      <w:bookmarkEnd w:id="17"/>
    </w:p>
    <w:p w14:paraId="50F6EF03" w14:textId="77777777" w:rsidR="00BD5BD8" w:rsidRPr="00C83AC3" w:rsidRDefault="009E2D1E" w:rsidP="004F3D01">
      <w:pPr>
        <w:spacing w:before="120" w:after="120" w:line="276" w:lineRule="auto"/>
        <w:jc w:val="center"/>
        <w:rPr>
          <w:sz w:val="28"/>
          <w:szCs w:val="28"/>
        </w:rPr>
      </w:pPr>
      <w:bookmarkStart w:id="18" w:name="chuong_3_name"/>
      <w:r w:rsidRPr="00C83AC3">
        <w:rPr>
          <w:b/>
          <w:bCs/>
          <w:sz w:val="28"/>
          <w:szCs w:val="28"/>
          <w:lang w:val="vi-VN"/>
        </w:rPr>
        <w:t>TỔ CHỨC THỰC HIỆN</w:t>
      </w:r>
      <w:bookmarkEnd w:id="18"/>
    </w:p>
    <w:p w14:paraId="2C3C185D" w14:textId="77777777" w:rsidR="00BD5BD8" w:rsidRPr="00C83AC3" w:rsidRDefault="009E2D1E" w:rsidP="00FF7210">
      <w:pPr>
        <w:spacing w:before="120" w:after="120" w:line="276" w:lineRule="auto"/>
        <w:ind w:firstLine="720"/>
        <w:jc w:val="both"/>
        <w:outlineLvl w:val="0"/>
        <w:rPr>
          <w:sz w:val="28"/>
          <w:szCs w:val="28"/>
        </w:rPr>
      </w:pPr>
      <w:bookmarkStart w:id="19" w:name="dieu_10"/>
      <w:r w:rsidRPr="00C83AC3">
        <w:rPr>
          <w:b/>
          <w:bCs/>
          <w:sz w:val="28"/>
          <w:szCs w:val="28"/>
          <w:lang w:val="vi-VN"/>
        </w:rPr>
        <w:t>Điều 10. Công tác kiểm tra</w:t>
      </w:r>
      <w:bookmarkEnd w:id="19"/>
    </w:p>
    <w:p w14:paraId="187F6C33" w14:textId="77777777" w:rsidR="00BD5BD8" w:rsidRPr="00C83AC3" w:rsidRDefault="009E2D1E" w:rsidP="00FF7210">
      <w:pPr>
        <w:spacing w:before="120" w:after="120" w:line="276" w:lineRule="auto"/>
        <w:ind w:firstLine="720"/>
        <w:jc w:val="both"/>
        <w:rPr>
          <w:sz w:val="28"/>
          <w:szCs w:val="28"/>
        </w:rPr>
      </w:pPr>
      <w:r w:rsidRPr="00C83AC3">
        <w:rPr>
          <w:b/>
          <w:bCs/>
          <w:sz w:val="28"/>
          <w:szCs w:val="28"/>
          <w:lang w:val="vi-VN"/>
        </w:rPr>
        <w:t>1.</w:t>
      </w:r>
      <w:r w:rsidRPr="00C83AC3">
        <w:rPr>
          <w:sz w:val="28"/>
          <w:szCs w:val="28"/>
          <w:lang w:val="vi-VN"/>
        </w:rPr>
        <w:t xml:space="preserve"> Các cơ quan, đơn vị có trách nhiệm chủ trì kiểm tra đối với các nội dung theo chức năng, nhiệm vụ được giao.</w:t>
      </w:r>
    </w:p>
    <w:p w14:paraId="6B668DC8" w14:textId="02B3B765" w:rsidR="00BD5BD8" w:rsidRPr="00C83AC3" w:rsidRDefault="009E2D1E" w:rsidP="00FF7210">
      <w:pPr>
        <w:spacing w:before="120" w:after="120" w:line="276" w:lineRule="auto"/>
        <w:ind w:firstLine="720"/>
        <w:jc w:val="both"/>
        <w:rPr>
          <w:sz w:val="28"/>
          <w:szCs w:val="28"/>
        </w:rPr>
      </w:pPr>
      <w:r w:rsidRPr="00C83AC3">
        <w:rPr>
          <w:b/>
          <w:bCs/>
          <w:sz w:val="28"/>
          <w:szCs w:val="28"/>
          <w:lang w:val="vi-VN"/>
        </w:rPr>
        <w:t>2.</w:t>
      </w:r>
      <w:r w:rsidRPr="00C83AC3">
        <w:rPr>
          <w:sz w:val="28"/>
          <w:szCs w:val="28"/>
          <w:lang w:val="vi-VN"/>
        </w:rPr>
        <w:t xml:space="preserve"> Trong trường hợp tổ chức kiểm tra liên ngành, theo nhiệm vụ được giao cơ quan chủ trì phối hợp với các </w:t>
      </w:r>
      <w:r w:rsidR="005D536A" w:rsidRPr="00C83AC3">
        <w:rPr>
          <w:sz w:val="28"/>
          <w:szCs w:val="28"/>
          <w:lang w:val="vi-VN"/>
        </w:rPr>
        <w:t>sở</w:t>
      </w:r>
      <w:r w:rsidRPr="00C83AC3">
        <w:rPr>
          <w:sz w:val="28"/>
          <w:szCs w:val="28"/>
          <w:lang w:val="vi-VN"/>
        </w:rPr>
        <w:t xml:space="preserve">, </w:t>
      </w:r>
      <w:r w:rsidR="009D28F8" w:rsidRPr="00C83AC3">
        <w:rPr>
          <w:sz w:val="28"/>
          <w:szCs w:val="28"/>
        </w:rPr>
        <w:t xml:space="preserve">ban </w:t>
      </w:r>
      <w:r w:rsidRPr="00C83AC3">
        <w:rPr>
          <w:sz w:val="28"/>
          <w:szCs w:val="28"/>
          <w:lang w:val="vi-VN"/>
        </w:rPr>
        <w:t>ngành, UBND huyện</w:t>
      </w:r>
      <w:r w:rsidR="00566350" w:rsidRPr="00C83AC3">
        <w:rPr>
          <w:sz w:val="28"/>
          <w:szCs w:val="28"/>
        </w:rPr>
        <w:t>, thị xã, thành phố</w:t>
      </w:r>
      <w:r w:rsidRPr="00C83AC3">
        <w:rPr>
          <w:sz w:val="28"/>
          <w:szCs w:val="28"/>
          <w:lang w:val="vi-VN"/>
        </w:rPr>
        <w:t xml:space="preserve"> có liên quan tham mưu xây dựng kế hoạch kiểm tra để tổ chức kiểm tra.</w:t>
      </w:r>
    </w:p>
    <w:p w14:paraId="585A26C5" w14:textId="77777777" w:rsidR="00BD5BD8" w:rsidRPr="00C83AC3" w:rsidRDefault="009E2D1E" w:rsidP="00FF7210">
      <w:pPr>
        <w:spacing w:before="120" w:after="120" w:line="276" w:lineRule="auto"/>
        <w:ind w:firstLine="720"/>
        <w:jc w:val="both"/>
        <w:rPr>
          <w:sz w:val="28"/>
          <w:szCs w:val="28"/>
        </w:rPr>
      </w:pPr>
      <w:r w:rsidRPr="00C83AC3">
        <w:rPr>
          <w:b/>
          <w:bCs/>
          <w:sz w:val="28"/>
          <w:szCs w:val="28"/>
          <w:lang w:val="vi-VN"/>
        </w:rPr>
        <w:t>3.</w:t>
      </w:r>
      <w:r w:rsidRPr="00C83AC3">
        <w:rPr>
          <w:sz w:val="28"/>
          <w:szCs w:val="28"/>
          <w:lang w:val="vi-VN"/>
        </w:rPr>
        <w:t xml:space="preserve"> Các cơ quan chủ trì quyết định việc kiểm tra đột xuất đối với các dự án khi phát hiện có dấu hiệu vi phạm hoặc có đơn phản ánh, kiến nghị của tổ chức, cá nhân hoặc theo yêu cầu của cấp trên.</w:t>
      </w:r>
    </w:p>
    <w:p w14:paraId="158E29D0" w14:textId="77777777" w:rsidR="00BD5BD8" w:rsidRPr="00C83AC3" w:rsidRDefault="009E2D1E" w:rsidP="00FF7210">
      <w:pPr>
        <w:spacing w:before="120" w:after="120" w:line="276" w:lineRule="auto"/>
        <w:ind w:firstLine="720"/>
        <w:jc w:val="both"/>
        <w:rPr>
          <w:sz w:val="28"/>
          <w:szCs w:val="28"/>
        </w:rPr>
      </w:pPr>
      <w:r w:rsidRPr="00C83AC3">
        <w:rPr>
          <w:b/>
          <w:bCs/>
          <w:sz w:val="28"/>
          <w:szCs w:val="28"/>
          <w:lang w:val="vi-VN"/>
        </w:rPr>
        <w:t>4.</w:t>
      </w:r>
      <w:r w:rsidRPr="00C83AC3">
        <w:rPr>
          <w:sz w:val="28"/>
          <w:szCs w:val="28"/>
          <w:lang w:val="vi-VN"/>
        </w:rPr>
        <w:t xml:space="preserve"> Kết quả kiểm tra được cơ quan chủ trì lập biên bản và tổng hợp báo cáo cấp có thẩm quyền xem xét, kết quả xử lý được sao gửi các cơ quan liên quan đ</w:t>
      </w:r>
      <w:r w:rsidRPr="00C83AC3">
        <w:rPr>
          <w:sz w:val="28"/>
          <w:szCs w:val="28"/>
        </w:rPr>
        <w:t xml:space="preserve">ể </w:t>
      </w:r>
      <w:r w:rsidRPr="00C83AC3">
        <w:rPr>
          <w:sz w:val="28"/>
          <w:szCs w:val="28"/>
          <w:lang w:val="vi-VN"/>
        </w:rPr>
        <w:t>nắm tiến độ và phối hợp xử lý.</w:t>
      </w:r>
    </w:p>
    <w:p w14:paraId="09E6C6AA" w14:textId="77777777" w:rsidR="00BD5BD8" w:rsidRPr="00C83AC3" w:rsidRDefault="009E2D1E" w:rsidP="00FF7210">
      <w:pPr>
        <w:spacing w:before="120" w:after="120" w:line="276" w:lineRule="auto"/>
        <w:ind w:firstLine="720"/>
        <w:jc w:val="both"/>
        <w:outlineLvl w:val="0"/>
        <w:rPr>
          <w:sz w:val="28"/>
          <w:szCs w:val="28"/>
        </w:rPr>
      </w:pPr>
      <w:bookmarkStart w:id="20" w:name="dieu_11"/>
      <w:r w:rsidRPr="00C83AC3">
        <w:rPr>
          <w:b/>
          <w:bCs/>
          <w:sz w:val="28"/>
          <w:szCs w:val="28"/>
          <w:lang w:val="vi-VN"/>
        </w:rPr>
        <w:t>Điều 11. Thực hiện giám sát</w:t>
      </w:r>
      <w:bookmarkEnd w:id="20"/>
    </w:p>
    <w:p w14:paraId="756020C6" w14:textId="095893E3" w:rsidR="00BD5BD8" w:rsidRPr="00C83AC3" w:rsidRDefault="009E2D1E" w:rsidP="00FF7210">
      <w:pPr>
        <w:spacing w:before="120" w:after="120" w:line="276" w:lineRule="auto"/>
        <w:ind w:firstLine="720"/>
        <w:jc w:val="both"/>
        <w:rPr>
          <w:sz w:val="28"/>
          <w:szCs w:val="28"/>
        </w:rPr>
      </w:pPr>
      <w:r w:rsidRPr="00C83AC3">
        <w:rPr>
          <w:b/>
          <w:bCs/>
          <w:sz w:val="28"/>
          <w:szCs w:val="28"/>
          <w:lang w:val="vi-VN"/>
        </w:rPr>
        <w:t>1.</w:t>
      </w:r>
      <w:r w:rsidRPr="00C83AC3">
        <w:rPr>
          <w:sz w:val="28"/>
          <w:szCs w:val="28"/>
          <w:lang w:val="vi-VN"/>
        </w:rPr>
        <w:t xml:space="preserve"> Nhà đầu tư tự tổ chức thực hiện theo dõi, kiểm tra dự án theo quy định tại Điều 70 Nghị định số 29/2021/NĐ-CP</w:t>
      </w:r>
      <w:r w:rsidR="00D156AD" w:rsidRPr="00C83AC3">
        <w:rPr>
          <w:sz w:val="28"/>
          <w:szCs w:val="28"/>
          <w:lang w:val="vi-VN"/>
        </w:rPr>
        <w:t xml:space="preserve"> ngày </w:t>
      </w:r>
      <w:r w:rsidR="00895FCE" w:rsidRPr="00C83AC3">
        <w:rPr>
          <w:sz w:val="28"/>
          <w:szCs w:val="28"/>
        </w:rPr>
        <w:t>26/3/2021 của Chính phủ.</w:t>
      </w:r>
    </w:p>
    <w:p w14:paraId="03D654E7" w14:textId="2B434380" w:rsidR="00BD5BD8" w:rsidRPr="00C83AC3" w:rsidRDefault="009E2D1E" w:rsidP="00FF7210">
      <w:pPr>
        <w:spacing w:before="120" w:after="120" w:line="276" w:lineRule="auto"/>
        <w:ind w:firstLine="720"/>
        <w:jc w:val="both"/>
        <w:rPr>
          <w:sz w:val="28"/>
          <w:szCs w:val="28"/>
        </w:rPr>
      </w:pPr>
      <w:r w:rsidRPr="00C83AC3">
        <w:rPr>
          <w:b/>
          <w:bCs/>
          <w:sz w:val="28"/>
          <w:szCs w:val="28"/>
          <w:lang w:val="vi-VN"/>
        </w:rPr>
        <w:t>2.</w:t>
      </w:r>
      <w:r w:rsidRPr="00C83AC3">
        <w:rPr>
          <w:sz w:val="28"/>
          <w:szCs w:val="28"/>
          <w:lang w:val="vi-VN"/>
        </w:rPr>
        <w:t xml:space="preserve"> Sở Kế hoạch và Đầu tư thực hiện theo dõi, kiểm tra dự án trong phạm vi quản lý. </w:t>
      </w:r>
      <w:proofErr w:type="gramStart"/>
      <w:r w:rsidR="00697B91" w:rsidRPr="00C83AC3">
        <w:rPr>
          <w:sz w:val="28"/>
          <w:szCs w:val="28"/>
        </w:rPr>
        <w:t>V</w:t>
      </w:r>
      <w:r w:rsidRPr="00C83AC3">
        <w:rPr>
          <w:sz w:val="28"/>
          <w:szCs w:val="28"/>
          <w:lang w:val="vi-VN"/>
        </w:rPr>
        <w:t xml:space="preserve">iệc kiểm tra được thực hiện ít nhất một lần </w:t>
      </w:r>
      <w:r w:rsidR="00697B91" w:rsidRPr="00C83AC3">
        <w:rPr>
          <w:sz w:val="28"/>
          <w:szCs w:val="28"/>
        </w:rPr>
        <w:t xml:space="preserve">trong năm </w:t>
      </w:r>
      <w:r w:rsidRPr="00C83AC3">
        <w:rPr>
          <w:sz w:val="28"/>
          <w:szCs w:val="28"/>
          <w:lang w:val="vi-VN"/>
        </w:rPr>
        <w:t>đối với mỗi dự án.</w:t>
      </w:r>
      <w:proofErr w:type="gramEnd"/>
    </w:p>
    <w:p w14:paraId="5083D6E4" w14:textId="560692AF" w:rsidR="00BD5BD8" w:rsidRPr="00C83AC3" w:rsidRDefault="009E2D1E" w:rsidP="00FF7210">
      <w:pPr>
        <w:spacing w:before="120" w:after="120" w:line="276" w:lineRule="auto"/>
        <w:ind w:firstLine="720"/>
        <w:jc w:val="both"/>
        <w:rPr>
          <w:sz w:val="28"/>
          <w:szCs w:val="28"/>
        </w:rPr>
      </w:pPr>
      <w:r w:rsidRPr="00C83AC3">
        <w:rPr>
          <w:b/>
          <w:bCs/>
          <w:sz w:val="28"/>
          <w:szCs w:val="28"/>
          <w:lang w:val="vi-VN"/>
        </w:rPr>
        <w:t>3.</w:t>
      </w:r>
      <w:r w:rsidRPr="00C83AC3">
        <w:rPr>
          <w:sz w:val="28"/>
          <w:szCs w:val="28"/>
          <w:lang w:val="vi-VN"/>
        </w:rPr>
        <w:t xml:space="preserve"> Các </w:t>
      </w:r>
      <w:r w:rsidR="005D536A" w:rsidRPr="00C83AC3">
        <w:rPr>
          <w:sz w:val="28"/>
          <w:szCs w:val="28"/>
          <w:lang w:val="vi-VN"/>
        </w:rPr>
        <w:t>sở</w:t>
      </w:r>
      <w:r w:rsidR="00D156AD" w:rsidRPr="00C83AC3">
        <w:rPr>
          <w:sz w:val="28"/>
          <w:szCs w:val="28"/>
          <w:lang w:val="vi-VN"/>
        </w:rPr>
        <w:t>,</w:t>
      </w:r>
      <w:r w:rsidRPr="00C83AC3">
        <w:rPr>
          <w:sz w:val="28"/>
          <w:szCs w:val="28"/>
          <w:lang w:val="vi-VN"/>
        </w:rPr>
        <w:t xml:space="preserve"> ban ngành theo chức năng nhiệm vụ được giao thực hiện giám sát, đánh giá quá trình thực hiện các dự án theo các nội dung đã được cấp có thẩm quyền cho phép. Cơ quan </w:t>
      </w:r>
      <w:r w:rsidR="00E262D2" w:rsidRPr="00C83AC3">
        <w:rPr>
          <w:sz w:val="28"/>
          <w:szCs w:val="28"/>
          <w:lang w:val="vi-VN"/>
        </w:rPr>
        <w:t xml:space="preserve">quản lý Nhà nước </w:t>
      </w:r>
      <w:r w:rsidRPr="00C83AC3">
        <w:rPr>
          <w:sz w:val="28"/>
          <w:szCs w:val="28"/>
          <w:lang w:val="vi-VN"/>
        </w:rPr>
        <w:t>chuyên ngành chủ trì tổ chức ki</w:t>
      </w:r>
      <w:r w:rsidRPr="00C83AC3">
        <w:rPr>
          <w:sz w:val="28"/>
          <w:szCs w:val="28"/>
        </w:rPr>
        <w:t>ể</w:t>
      </w:r>
      <w:r w:rsidRPr="00C83AC3">
        <w:rPr>
          <w:sz w:val="28"/>
          <w:szCs w:val="28"/>
          <w:lang w:val="vi-VN"/>
        </w:rPr>
        <w:t>m tra dự án theo kế hoạch hoặc đột xuất đối với lĩnh vực được phân công.</w:t>
      </w:r>
    </w:p>
    <w:p w14:paraId="6CD7D2C6" w14:textId="14E3510A" w:rsidR="00BD5BD8" w:rsidRPr="00C83AC3" w:rsidRDefault="009E2D1E" w:rsidP="00FF7210">
      <w:pPr>
        <w:spacing w:before="120" w:after="120" w:line="276" w:lineRule="auto"/>
        <w:ind w:firstLine="720"/>
        <w:jc w:val="both"/>
        <w:rPr>
          <w:sz w:val="28"/>
          <w:szCs w:val="28"/>
        </w:rPr>
      </w:pPr>
      <w:r w:rsidRPr="00C83AC3">
        <w:rPr>
          <w:b/>
          <w:bCs/>
          <w:sz w:val="28"/>
          <w:szCs w:val="28"/>
          <w:lang w:val="vi-VN"/>
        </w:rPr>
        <w:lastRenderedPageBreak/>
        <w:t>4.</w:t>
      </w:r>
      <w:r w:rsidRPr="00C83AC3">
        <w:rPr>
          <w:sz w:val="28"/>
          <w:szCs w:val="28"/>
          <w:lang w:val="vi-VN"/>
        </w:rPr>
        <w:t xml:space="preserve"> UBND huyện</w:t>
      </w:r>
      <w:r w:rsidR="00566350" w:rsidRPr="00C83AC3">
        <w:rPr>
          <w:sz w:val="28"/>
          <w:szCs w:val="28"/>
        </w:rPr>
        <w:t>, thị xã, thành phố</w:t>
      </w:r>
      <w:r w:rsidRPr="00C83AC3">
        <w:rPr>
          <w:sz w:val="28"/>
          <w:szCs w:val="28"/>
          <w:lang w:val="vi-VN"/>
        </w:rPr>
        <w:t xml:space="preserve"> thực hiện chức năng </w:t>
      </w:r>
      <w:r w:rsidR="00E262D2" w:rsidRPr="00C83AC3">
        <w:rPr>
          <w:sz w:val="28"/>
          <w:szCs w:val="28"/>
          <w:lang w:val="vi-VN"/>
        </w:rPr>
        <w:t xml:space="preserve">quản lý Nhà nước </w:t>
      </w:r>
      <w:r w:rsidRPr="00C83AC3">
        <w:rPr>
          <w:sz w:val="28"/>
          <w:szCs w:val="28"/>
          <w:lang w:val="vi-VN"/>
        </w:rPr>
        <w:t xml:space="preserve">trên địa </w:t>
      </w:r>
      <w:r w:rsidR="00D156AD" w:rsidRPr="00C83AC3">
        <w:rPr>
          <w:sz w:val="28"/>
          <w:szCs w:val="28"/>
          <w:lang w:val="vi-VN"/>
        </w:rPr>
        <w:t xml:space="preserve">bàn; chủ động phối hợp với các </w:t>
      </w:r>
      <w:r w:rsidR="00FF7210" w:rsidRPr="00C83AC3">
        <w:rPr>
          <w:sz w:val="28"/>
          <w:szCs w:val="28"/>
          <w:lang w:val="vi-VN"/>
        </w:rPr>
        <w:t>sở</w:t>
      </w:r>
      <w:r w:rsidRPr="00C83AC3">
        <w:rPr>
          <w:sz w:val="28"/>
          <w:szCs w:val="28"/>
          <w:lang w:val="vi-VN"/>
        </w:rPr>
        <w:t xml:space="preserve">, ngành, cấp ủy, </w:t>
      </w:r>
      <w:r w:rsidR="002C0ED7" w:rsidRPr="00C83AC3">
        <w:rPr>
          <w:sz w:val="28"/>
          <w:szCs w:val="28"/>
        </w:rPr>
        <w:t>M</w:t>
      </w:r>
      <w:r w:rsidRPr="00C83AC3">
        <w:rPr>
          <w:sz w:val="28"/>
          <w:szCs w:val="28"/>
          <w:lang w:val="vi-VN"/>
        </w:rPr>
        <w:t xml:space="preserve">ặt trận </w:t>
      </w:r>
      <w:r w:rsidR="002C0ED7" w:rsidRPr="00C83AC3">
        <w:rPr>
          <w:sz w:val="28"/>
          <w:szCs w:val="28"/>
        </w:rPr>
        <w:t>T</w:t>
      </w:r>
      <w:r w:rsidR="00D156AD" w:rsidRPr="00C83AC3">
        <w:rPr>
          <w:sz w:val="28"/>
          <w:szCs w:val="28"/>
          <w:lang w:val="vi-VN"/>
        </w:rPr>
        <w:t>ổ quốc, các đoàn thể và N</w:t>
      </w:r>
      <w:r w:rsidRPr="00C83AC3">
        <w:rPr>
          <w:sz w:val="28"/>
          <w:szCs w:val="28"/>
          <w:lang w:val="vi-VN"/>
        </w:rPr>
        <w:t xml:space="preserve">hân </w:t>
      </w:r>
      <w:r w:rsidRPr="00C83AC3">
        <w:rPr>
          <w:sz w:val="28"/>
          <w:szCs w:val="28"/>
        </w:rPr>
        <w:t>d</w:t>
      </w:r>
      <w:r w:rsidRPr="00C83AC3">
        <w:rPr>
          <w:sz w:val="28"/>
          <w:szCs w:val="28"/>
          <w:lang w:val="vi-VN"/>
        </w:rPr>
        <w:t>ân thường xuyên giám sát quá trình tổ chức thực hiện các dự án theo quy định hiện hành. Kịp thời xử lý, đề xuất cấp thẩm quyền các giải pháp để giải quyết các vướng mắc, tồn tại qua quá trình giám sát theo quy định.</w:t>
      </w:r>
    </w:p>
    <w:p w14:paraId="2EBDEFFD" w14:textId="4D62F0C5" w:rsidR="00BD5BD8" w:rsidRPr="00C83AC3" w:rsidRDefault="009E2D1E" w:rsidP="00FF7210">
      <w:pPr>
        <w:spacing w:before="120" w:after="120" w:line="276" w:lineRule="auto"/>
        <w:ind w:firstLine="720"/>
        <w:jc w:val="both"/>
        <w:rPr>
          <w:sz w:val="28"/>
          <w:szCs w:val="28"/>
        </w:rPr>
      </w:pPr>
      <w:r w:rsidRPr="00C83AC3">
        <w:rPr>
          <w:b/>
          <w:bCs/>
          <w:sz w:val="28"/>
          <w:szCs w:val="28"/>
          <w:lang w:val="vi-VN"/>
        </w:rPr>
        <w:t>5.</w:t>
      </w:r>
      <w:r w:rsidRPr="00C83AC3">
        <w:rPr>
          <w:sz w:val="28"/>
          <w:szCs w:val="28"/>
          <w:lang w:val="vi-VN"/>
        </w:rPr>
        <w:t xml:space="preserve"> UBND cấp xã phối hợp với </w:t>
      </w:r>
      <w:r w:rsidR="002C0ED7" w:rsidRPr="00C83AC3">
        <w:rPr>
          <w:sz w:val="28"/>
          <w:szCs w:val="28"/>
        </w:rPr>
        <w:t>M</w:t>
      </w:r>
      <w:r w:rsidRPr="00C83AC3">
        <w:rPr>
          <w:sz w:val="28"/>
          <w:szCs w:val="28"/>
          <w:lang w:val="vi-VN"/>
        </w:rPr>
        <w:t xml:space="preserve">ặt trận </w:t>
      </w:r>
      <w:r w:rsidR="002C0ED7" w:rsidRPr="00C83AC3">
        <w:rPr>
          <w:sz w:val="28"/>
          <w:szCs w:val="28"/>
        </w:rPr>
        <w:t>T</w:t>
      </w:r>
      <w:r w:rsidRPr="00C83AC3">
        <w:rPr>
          <w:sz w:val="28"/>
          <w:szCs w:val="28"/>
          <w:lang w:val="vi-VN"/>
        </w:rPr>
        <w:t>ổ quốc,</w:t>
      </w:r>
      <w:r w:rsidR="00D156AD" w:rsidRPr="00C83AC3">
        <w:rPr>
          <w:sz w:val="28"/>
          <w:szCs w:val="28"/>
          <w:lang w:val="vi-VN"/>
        </w:rPr>
        <w:t xml:space="preserve"> các đoàn thể cấp xã, giám sát N</w:t>
      </w:r>
      <w:r w:rsidRPr="00C83AC3">
        <w:rPr>
          <w:sz w:val="28"/>
          <w:szCs w:val="28"/>
          <w:lang w:val="vi-VN"/>
        </w:rPr>
        <w:t>hà đầu tư trong việc tuân thủ các quy định về đất đai, môi trường và sử dụng tài nguyên đã được cơ quan có thẩm quyền phê duyệt.</w:t>
      </w:r>
    </w:p>
    <w:p w14:paraId="47AC92B4" w14:textId="14A76697" w:rsidR="00BD5BD8" w:rsidRPr="00C83AC3" w:rsidRDefault="009E2D1E" w:rsidP="005D536A">
      <w:pPr>
        <w:spacing w:before="120" w:after="120" w:line="276" w:lineRule="auto"/>
        <w:ind w:firstLine="720"/>
        <w:jc w:val="both"/>
        <w:rPr>
          <w:sz w:val="28"/>
          <w:szCs w:val="28"/>
        </w:rPr>
      </w:pPr>
      <w:r w:rsidRPr="00C83AC3">
        <w:rPr>
          <w:b/>
          <w:bCs/>
          <w:sz w:val="28"/>
          <w:szCs w:val="28"/>
          <w:lang w:val="vi-VN"/>
        </w:rPr>
        <w:t>6.</w:t>
      </w:r>
      <w:r w:rsidR="00D156AD" w:rsidRPr="00C83AC3">
        <w:rPr>
          <w:sz w:val="28"/>
          <w:szCs w:val="28"/>
          <w:lang w:val="vi-VN"/>
        </w:rPr>
        <w:t xml:space="preserve"> Ủy ban Mặt trận T</w:t>
      </w:r>
      <w:r w:rsidRPr="00C83AC3">
        <w:rPr>
          <w:sz w:val="28"/>
          <w:szCs w:val="28"/>
          <w:lang w:val="vi-VN"/>
        </w:rPr>
        <w:t>ổ quốc cấp xã chủ trì, phối hợp với các tổ chức chính trị - xã hội thực hiện chức năng giám sát cộng đồng theo quy định cho từng dự án. Xác nhận các phản ánh, kiến nghị của cộng đồng trước khi gửi các cơ quan chức năng và có thẩm quyền theo yêu cầu.</w:t>
      </w:r>
    </w:p>
    <w:p w14:paraId="4284DC68" w14:textId="77777777" w:rsidR="00BD5BD8" w:rsidRPr="00C83AC3" w:rsidRDefault="009E2D1E" w:rsidP="005D536A">
      <w:pPr>
        <w:spacing w:before="120" w:after="120" w:line="276" w:lineRule="auto"/>
        <w:ind w:firstLine="720"/>
        <w:jc w:val="both"/>
        <w:outlineLvl w:val="0"/>
        <w:rPr>
          <w:sz w:val="28"/>
          <w:szCs w:val="28"/>
        </w:rPr>
      </w:pPr>
      <w:bookmarkStart w:id="21" w:name="dieu_12"/>
      <w:r w:rsidRPr="00C83AC3">
        <w:rPr>
          <w:b/>
          <w:bCs/>
          <w:sz w:val="28"/>
          <w:szCs w:val="28"/>
          <w:lang w:val="vi-VN"/>
        </w:rPr>
        <w:t>Điều 12. Chế độ báo cáo</w:t>
      </w:r>
      <w:bookmarkEnd w:id="21"/>
    </w:p>
    <w:p w14:paraId="7E085386" w14:textId="7A35B0C4" w:rsidR="00BD5BD8" w:rsidRPr="00C83AC3" w:rsidRDefault="009E2D1E" w:rsidP="005D536A">
      <w:pPr>
        <w:spacing w:before="120" w:after="120" w:line="276" w:lineRule="auto"/>
        <w:ind w:firstLine="720"/>
        <w:jc w:val="both"/>
        <w:rPr>
          <w:sz w:val="28"/>
          <w:szCs w:val="28"/>
        </w:rPr>
      </w:pPr>
      <w:r w:rsidRPr="00C83AC3">
        <w:rPr>
          <w:b/>
          <w:bCs/>
          <w:sz w:val="28"/>
          <w:szCs w:val="28"/>
          <w:lang w:val="vi-VN"/>
        </w:rPr>
        <w:t>1.</w:t>
      </w:r>
      <w:r w:rsidRPr="00C83AC3">
        <w:rPr>
          <w:sz w:val="28"/>
          <w:szCs w:val="28"/>
          <w:lang w:val="vi-VN"/>
        </w:rPr>
        <w:t xml:space="preserve"> Nhà đầu</w:t>
      </w:r>
      <w:r w:rsidR="00D156AD" w:rsidRPr="00C83AC3">
        <w:rPr>
          <w:sz w:val="28"/>
          <w:szCs w:val="28"/>
          <w:lang w:val="vi-VN"/>
        </w:rPr>
        <w:t xml:space="preserve"> tư thực hiện báo cáo định kỳ </w:t>
      </w:r>
      <w:r w:rsidR="00EE2236">
        <w:rPr>
          <w:sz w:val="28"/>
          <w:szCs w:val="28"/>
          <w:lang w:val="vi-VN"/>
        </w:rPr>
        <w:t>hàng</w:t>
      </w:r>
      <w:r w:rsidR="00D156AD" w:rsidRPr="00C83AC3">
        <w:rPr>
          <w:sz w:val="28"/>
          <w:szCs w:val="28"/>
          <w:lang w:val="vi-VN"/>
        </w:rPr>
        <w:t xml:space="preserve"> quý, </w:t>
      </w:r>
      <w:r w:rsidR="00EE2236">
        <w:rPr>
          <w:sz w:val="28"/>
          <w:szCs w:val="28"/>
          <w:lang w:val="vi-VN"/>
        </w:rPr>
        <w:t>hàng</w:t>
      </w:r>
      <w:r w:rsidRPr="00C83AC3">
        <w:rPr>
          <w:sz w:val="28"/>
          <w:szCs w:val="28"/>
          <w:lang w:val="vi-VN"/>
        </w:rPr>
        <w:t xml:space="preserve"> năm tình hình triển khai dự án và thực hiện báo cáo đột xuất khi được</w:t>
      </w:r>
      <w:r w:rsidR="00D156AD" w:rsidRPr="00C83AC3">
        <w:rPr>
          <w:sz w:val="28"/>
          <w:szCs w:val="28"/>
          <w:lang w:val="vi-VN"/>
        </w:rPr>
        <w:t xml:space="preserve"> cơ quan N</w:t>
      </w:r>
      <w:r w:rsidRPr="00C83AC3">
        <w:rPr>
          <w:sz w:val="28"/>
          <w:szCs w:val="28"/>
          <w:lang w:val="vi-VN"/>
        </w:rPr>
        <w:t xml:space="preserve">hà nước có thẩm quyền yêu cầu theo quy định tại Điều 72 </w:t>
      </w:r>
      <w:r w:rsidR="00C45D3E" w:rsidRPr="00C83AC3">
        <w:rPr>
          <w:sz w:val="28"/>
          <w:szCs w:val="28"/>
          <w:lang w:val="vi-VN"/>
        </w:rPr>
        <w:t>Luật Đầu tư</w:t>
      </w:r>
      <w:r w:rsidRPr="00C83AC3">
        <w:rPr>
          <w:sz w:val="28"/>
          <w:szCs w:val="28"/>
          <w:lang w:val="vi-VN"/>
        </w:rPr>
        <w:t xml:space="preserve"> về chế độ báo cáo các hoạt động đầu tư tại Việt Nam.</w:t>
      </w:r>
    </w:p>
    <w:p w14:paraId="20794267" w14:textId="404675BD" w:rsidR="00BD5BD8" w:rsidRPr="00C83AC3" w:rsidRDefault="009E2D1E" w:rsidP="005D536A">
      <w:pPr>
        <w:spacing w:before="120" w:after="120" w:line="276" w:lineRule="auto"/>
        <w:ind w:firstLine="720"/>
        <w:jc w:val="both"/>
        <w:rPr>
          <w:sz w:val="28"/>
          <w:szCs w:val="28"/>
        </w:rPr>
      </w:pPr>
      <w:r w:rsidRPr="00C83AC3">
        <w:rPr>
          <w:b/>
          <w:bCs/>
          <w:sz w:val="28"/>
          <w:szCs w:val="28"/>
          <w:lang w:val="vi-VN"/>
        </w:rPr>
        <w:t>2.</w:t>
      </w:r>
      <w:r w:rsidRPr="00C83AC3">
        <w:rPr>
          <w:sz w:val="28"/>
          <w:szCs w:val="28"/>
          <w:lang w:val="vi-VN"/>
        </w:rPr>
        <w:t xml:space="preserve"> Sở Kế hoạch và Đầu tư thực hiện báo cáo định kỳ </w:t>
      </w:r>
      <w:r w:rsidR="00EE2236">
        <w:rPr>
          <w:sz w:val="28"/>
          <w:szCs w:val="28"/>
          <w:lang w:val="vi-VN"/>
        </w:rPr>
        <w:t>hàng</w:t>
      </w:r>
      <w:r w:rsidRPr="00C83AC3">
        <w:rPr>
          <w:sz w:val="28"/>
          <w:szCs w:val="28"/>
          <w:lang w:val="vi-VN"/>
        </w:rPr>
        <w:t xml:space="preserve"> quý, 6 tháng </w:t>
      </w:r>
      <w:r w:rsidR="00EE2236">
        <w:rPr>
          <w:sz w:val="28"/>
          <w:szCs w:val="28"/>
          <w:lang w:val="vi-VN"/>
        </w:rPr>
        <w:t>hàng</w:t>
      </w:r>
      <w:r w:rsidRPr="00C83AC3">
        <w:rPr>
          <w:sz w:val="28"/>
          <w:szCs w:val="28"/>
          <w:lang w:val="vi-VN"/>
        </w:rPr>
        <w:t xml:space="preserve"> năm về công tác tiếp nhận, cấp, điều chỉnh, thu hồi Giấy chứng nhận đầu tư, Quyết định chủ trương đầu tư, tình hình hoạt động của các dự án đầu tư thuộc phạm vi quản lý trên địa bàn các huyện</w:t>
      </w:r>
      <w:r w:rsidR="00566350" w:rsidRPr="00C83AC3">
        <w:rPr>
          <w:sz w:val="28"/>
          <w:szCs w:val="28"/>
        </w:rPr>
        <w:t>, thị xã,</w:t>
      </w:r>
      <w:r w:rsidRPr="00C83AC3">
        <w:rPr>
          <w:sz w:val="28"/>
          <w:szCs w:val="28"/>
          <w:lang w:val="vi-VN"/>
        </w:rPr>
        <w:t xml:space="preserve"> thành phố gửi các </w:t>
      </w:r>
      <w:r w:rsidR="005D536A" w:rsidRPr="00C83AC3">
        <w:rPr>
          <w:sz w:val="28"/>
          <w:szCs w:val="28"/>
          <w:lang w:val="vi-VN"/>
        </w:rPr>
        <w:t>sở</w:t>
      </w:r>
      <w:r w:rsidRPr="00C83AC3">
        <w:rPr>
          <w:sz w:val="28"/>
          <w:szCs w:val="28"/>
          <w:lang w:val="vi-VN"/>
        </w:rPr>
        <w:t xml:space="preserve">, ban, ngành, UBND các huyện, </w:t>
      </w:r>
      <w:r w:rsidR="009D28F8" w:rsidRPr="00C83AC3">
        <w:rPr>
          <w:sz w:val="28"/>
          <w:szCs w:val="28"/>
        </w:rPr>
        <w:t xml:space="preserve">thị xã, </w:t>
      </w:r>
      <w:r w:rsidRPr="00C83AC3">
        <w:rPr>
          <w:sz w:val="28"/>
          <w:szCs w:val="28"/>
          <w:lang w:val="vi-VN"/>
        </w:rPr>
        <w:t>thành phố để cùng thực hiện công tác kiểm tra, giám sát tình hình đầu tư xây dựng dự án và hoạt động kinh doanh của Nhà đầu tư.</w:t>
      </w:r>
    </w:p>
    <w:p w14:paraId="66F533AB" w14:textId="3B35D7D7" w:rsidR="00BD5BD8" w:rsidRPr="00C83AC3" w:rsidRDefault="009E2D1E" w:rsidP="005D536A">
      <w:pPr>
        <w:spacing w:before="120" w:after="120" w:line="276" w:lineRule="auto"/>
        <w:ind w:firstLine="720"/>
        <w:jc w:val="both"/>
        <w:rPr>
          <w:sz w:val="28"/>
          <w:szCs w:val="28"/>
        </w:rPr>
      </w:pPr>
      <w:r w:rsidRPr="00C83AC3">
        <w:rPr>
          <w:b/>
          <w:bCs/>
          <w:sz w:val="28"/>
          <w:szCs w:val="28"/>
          <w:lang w:val="vi-VN"/>
        </w:rPr>
        <w:t>3.</w:t>
      </w:r>
      <w:r w:rsidRPr="00C83AC3">
        <w:rPr>
          <w:sz w:val="28"/>
          <w:szCs w:val="28"/>
          <w:lang w:val="vi-VN"/>
        </w:rPr>
        <w:t xml:space="preserve"> Các </w:t>
      </w:r>
      <w:r w:rsidR="005D536A" w:rsidRPr="00C83AC3">
        <w:rPr>
          <w:sz w:val="28"/>
          <w:szCs w:val="28"/>
          <w:lang w:val="vi-VN"/>
        </w:rPr>
        <w:t>sở</w:t>
      </w:r>
      <w:r w:rsidRPr="00C83AC3">
        <w:rPr>
          <w:sz w:val="28"/>
          <w:szCs w:val="28"/>
          <w:lang w:val="vi-VN"/>
        </w:rPr>
        <w:t>, ban, ngành, UBND các huyện</w:t>
      </w:r>
      <w:r w:rsidR="00566350" w:rsidRPr="00C83AC3">
        <w:rPr>
          <w:sz w:val="28"/>
          <w:szCs w:val="28"/>
        </w:rPr>
        <w:t xml:space="preserve">, thị xã, </w:t>
      </w:r>
      <w:r w:rsidRPr="00C83AC3">
        <w:rPr>
          <w:sz w:val="28"/>
          <w:szCs w:val="28"/>
          <w:lang w:val="vi-VN"/>
        </w:rPr>
        <w:t xml:space="preserve">thành phố thực hiện báo cáo định kỳ quý, </w:t>
      </w:r>
      <w:r w:rsidR="005D536A" w:rsidRPr="00C83AC3">
        <w:rPr>
          <w:sz w:val="28"/>
          <w:szCs w:val="28"/>
        </w:rPr>
        <w:t>0</w:t>
      </w:r>
      <w:r w:rsidRPr="00C83AC3">
        <w:rPr>
          <w:sz w:val="28"/>
          <w:szCs w:val="28"/>
          <w:lang w:val="vi-VN"/>
        </w:rPr>
        <w:t xml:space="preserve">6 tháng và năm về công tác thu hút đầu tư và tiến độ thực hiện các dự án chậm nhất 15/3 </w:t>
      </w:r>
      <w:r w:rsidR="00EE2236">
        <w:rPr>
          <w:sz w:val="28"/>
          <w:szCs w:val="28"/>
          <w:lang w:val="vi-VN"/>
        </w:rPr>
        <w:t>hàng</w:t>
      </w:r>
      <w:r w:rsidRPr="00C83AC3">
        <w:rPr>
          <w:sz w:val="28"/>
          <w:szCs w:val="28"/>
          <w:lang w:val="vi-VN"/>
        </w:rPr>
        <w:t xml:space="preserve"> quý, chậm nhất 15/6 và 15/11 </w:t>
      </w:r>
      <w:r w:rsidR="00EE2236">
        <w:rPr>
          <w:sz w:val="28"/>
          <w:szCs w:val="28"/>
          <w:lang w:val="vi-VN"/>
        </w:rPr>
        <w:t>hàng</w:t>
      </w:r>
      <w:r w:rsidRPr="00C83AC3">
        <w:rPr>
          <w:sz w:val="28"/>
          <w:szCs w:val="28"/>
          <w:lang w:val="vi-VN"/>
        </w:rPr>
        <w:t xml:space="preserve"> năm; </w:t>
      </w:r>
      <w:r w:rsidR="005D536A" w:rsidRPr="00C83AC3">
        <w:rPr>
          <w:sz w:val="28"/>
          <w:szCs w:val="28"/>
          <w:lang w:val="vi-VN"/>
        </w:rPr>
        <w:t xml:space="preserve">kịp </w:t>
      </w:r>
      <w:r w:rsidRPr="00C83AC3">
        <w:rPr>
          <w:sz w:val="28"/>
          <w:szCs w:val="28"/>
          <w:lang w:val="vi-VN"/>
        </w:rPr>
        <w:t>thời cung cấp thông tin, báo cáo giải quyết những vướng mắc</w:t>
      </w:r>
      <w:r w:rsidR="00D156AD" w:rsidRPr="00C83AC3">
        <w:rPr>
          <w:sz w:val="28"/>
          <w:szCs w:val="28"/>
          <w:lang w:val="vi-VN"/>
        </w:rPr>
        <w:t>,</w:t>
      </w:r>
      <w:r w:rsidRPr="00C83AC3">
        <w:rPr>
          <w:sz w:val="28"/>
          <w:szCs w:val="28"/>
          <w:lang w:val="vi-VN"/>
        </w:rPr>
        <w:t xml:space="preserve"> khó khăn theo lĩnh vực quản lý của đơn vị về Sở Kế hoạch và Đầu tư để tổng hợp.</w:t>
      </w:r>
    </w:p>
    <w:p w14:paraId="67CC278C" w14:textId="77777777" w:rsidR="00BD5BD8" w:rsidRPr="00C83AC3" w:rsidRDefault="009E2D1E" w:rsidP="005D536A">
      <w:pPr>
        <w:spacing w:before="120" w:after="120" w:line="276" w:lineRule="auto"/>
        <w:ind w:firstLine="720"/>
        <w:jc w:val="both"/>
        <w:outlineLvl w:val="0"/>
        <w:rPr>
          <w:sz w:val="28"/>
          <w:szCs w:val="28"/>
        </w:rPr>
      </w:pPr>
      <w:bookmarkStart w:id="22" w:name="dieu_13"/>
      <w:r w:rsidRPr="00C83AC3">
        <w:rPr>
          <w:b/>
          <w:bCs/>
          <w:sz w:val="28"/>
          <w:szCs w:val="28"/>
          <w:lang w:val="vi-VN"/>
        </w:rPr>
        <w:t>Điều 13. Khen thưởng, xử lý vi phạm</w:t>
      </w:r>
      <w:bookmarkEnd w:id="22"/>
    </w:p>
    <w:p w14:paraId="1E160C70" w14:textId="01167AB9" w:rsidR="00BD5BD8" w:rsidRPr="00C83AC3" w:rsidRDefault="009E2D1E" w:rsidP="005D536A">
      <w:pPr>
        <w:spacing w:before="120" w:after="120" w:line="276" w:lineRule="auto"/>
        <w:ind w:firstLine="720"/>
        <w:jc w:val="both"/>
        <w:rPr>
          <w:sz w:val="28"/>
          <w:szCs w:val="28"/>
        </w:rPr>
      </w:pPr>
      <w:r w:rsidRPr="00C83AC3">
        <w:rPr>
          <w:b/>
          <w:bCs/>
          <w:sz w:val="28"/>
          <w:szCs w:val="28"/>
          <w:lang w:val="vi-VN"/>
        </w:rPr>
        <w:t>1.</w:t>
      </w:r>
      <w:r w:rsidRPr="00C83AC3">
        <w:rPr>
          <w:sz w:val="28"/>
          <w:szCs w:val="28"/>
          <w:lang w:val="vi-VN"/>
        </w:rPr>
        <w:t xml:space="preserve"> Các đơn vị, tổ chức, cá nhân của các </w:t>
      </w:r>
      <w:r w:rsidR="00BE57FD" w:rsidRPr="00C83AC3">
        <w:rPr>
          <w:sz w:val="28"/>
          <w:szCs w:val="28"/>
          <w:lang w:val="vi-VN"/>
        </w:rPr>
        <w:t xml:space="preserve">đơn vị </w:t>
      </w:r>
      <w:r w:rsidRPr="00C83AC3">
        <w:rPr>
          <w:sz w:val="28"/>
          <w:szCs w:val="28"/>
          <w:lang w:val="vi-VN"/>
        </w:rPr>
        <w:t>phối hợp có thành tích tốt trong thực hiện quy chế này được khen thưởng theo quy định.</w:t>
      </w:r>
    </w:p>
    <w:p w14:paraId="4EE7F1B7" w14:textId="1FEAE9C3" w:rsidR="00BD5BD8" w:rsidRPr="00C83AC3" w:rsidRDefault="009E2D1E" w:rsidP="005D536A">
      <w:pPr>
        <w:spacing w:before="120" w:after="120" w:line="276" w:lineRule="auto"/>
        <w:ind w:firstLine="720"/>
        <w:jc w:val="both"/>
        <w:rPr>
          <w:sz w:val="28"/>
          <w:szCs w:val="28"/>
        </w:rPr>
      </w:pPr>
      <w:r w:rsidRPr="00C83AC3">
        <w:rPr>
          <w:b/>
          <w:bCs/>
          <w:sz w:val="28"/>
          <w:szCs w:val="28"/>
          <w:lang w:val="vi-VN"/>
        </w:rPr>
        <w:t>2.</w:t>
      </w:r>
      <w:r w:rsidRPr="00C83AC3">
        <w:rPr>
          <w:sz w:val="28"/>
          <w:szCs w:val="28"/>
          <w:lang w:val="vi-VN"/>
        </w:rPr>
        <w:t xml:space="preserve"> Đơn vị, tổ chức, cá nhân của các </w:t>
      </w:r>
      <w:r w:rsidR="00BE57FD" w:rsidRPr="00C83AC3">
        <w:rPr>
          <w:sz w:val="28"/>
          <w:szCs w:val="28"/>
          <w:lang w:val="vi-VN"/>
        </w:rPr>
        <w:t xml:space="preserve">đơn vị </w:t>
      </w:r>
      <w:r w:rsidRPr="00C83AC3">
        <w:rPr>
          <w:sz w:val="28"/>
          <w:szCs w:val="28"/>
          <w:lang w:val="vi-VN"/>
        </w:rPr>
        <w:t>phối hợp vi phạm các quy định của quy chế này và các quy định của pháp luật liên quan, tùy theo mức độ vi phạm sẽ bị xử lý theo quy định của pháp luật.</w:t>
      </w:r>
    </w:p>
    <w:p w14:paraId="3330C8D5" w14:textId="77777777" w:rsidR="00BD5BD8" w:rsidRPr="00C83AC3" w:rsidRDefault="009E2D1E" w:rsidP="005D536A">
      <w:pPr>
        <w:spacing w:before="120" w:after="120" w:line="276" w:lineRule="auto"/>
        <w:ind w:firstLine="720"/>
        <w:jc w:val="both"/>
        <w:outlineLvl w:val="0"/>
        <w:rPr>
          <w:sz w:val="28"/>
          <w:szCs w:val="28"/>
        </w:rPr>
      </w:pPr>
      <w:bookmarkStart w:id="23" w:name="dieu_14"/>
      <w:r w:rsidRPr="00C83AC3">
        <w:rPr>
          <w:b/>
          <w:bCs/>
          <w:sz w:val="28"/>
          <w:szCs w:val="28"/>
          <w:lang w:val="vi-VN"/>
        </w:rPr>
        <w:lastRenderedPageBreak/>
        <w:t>Điều 14. Tổ chức thực hiện</w:t>
      </w:r>
      <w:bookmarkEnd w:id="23"/>
    </w:p>
    <w:p w14:paraId="71955490" w14:textId="70E6514B" w:rsidR="00BD5BD8" w:rsidRPr="00C83AC3" w:rsidRDefault="009E2D1E" w:rsidP="005D536A">
      <w:pPr>
        <w:spacing w:before="120" w:after="120" w:line="276" w:lineRule="auto"/>
        <w:ind w:firstLine="720"/>
        <w:jc w:val="both"/>
        <w:rPr>
          <w:sz w:val="28"/>
          <w:szCs w:val="28"/>
        </w:rPr>
      </w:pPr>
      <w:r w:rsidRPr="00C83AC3">
        <w:rPr>
          <w:b/>
          <w:bCs/>
          <w:sz w:val="28"/>
          <w:szCs w:val="28"/>
          <w:lang w:val="vi-VN"/>
        </w:rPr>
        <w:t>1.</w:t>
      </w:r>
      <w:r w:rsidRPr="00C83AC3">
        <w:rPr>
          <w:sz w:val="28"/>
          <w:szCs w:val="28"/>
          <w:lang w:val="vi-VN"/>
        </w:rPr>
        <w:t xml:space="preserve"> Thủ trưởng các </w:t>
      </w:r>
      <w:r w:rsidR="005D536A" w:rsidRPr="00C83AC3">
        <w:rPr>
          <w:sz w:val="28"/>
          <w:szCs w:val="28"/>
          <w:lang w:val="vi-VN"/>
        </w:rPr>
        <w:t>sở</w:t>
      </w:r>
      <w:r w:rsidRPr="00C83AC3">
        <w:rPr>
          <w:sz w:val="28"/>
          <w:szCs w:val="28"/>
          <w:lang w:val="vi-VN"/>
        </w:rPr>
        <w:t xml:space="preserve">, ban, ngành, Chủ tịch </w:t>
      </w:r>
      <w:r w:rsidR="005D536A" w:rsidRPr="00C83AC3">
        <w:rPr>
          <w:sz w:val="28"/>
          <w:szCs w:val="28"/>
        </w:rPr>
        <w:t>UBND</w:t>
      </w:r>
      <w:r w:rsidRPr="00C83AC3">
        <w:rPr>
          <w:sz w:val="28"/>
          <w:szCs w:val="28"/>
          <w:lang w:val="vi-VN"/>
        </w:rPr>
        <w:t xml:space="preserve"> </w:t>
      </w:r>
      <w:r w:rsidR="00697B91" w:rsidRPr="00C83AC3">
        <w:rPr>
          <w:sz w:val="28"/>
          <w:szCs w:val="28"/>
        </w:rPr>
        <w:t>h</w:t>
      </w:r>
      <w:r w:rsidR="005D536A" w:rsidRPr="00C83AC3">
        <w:rPr>
          <w:sz w:val="28"/>
          <w:szCs w:val="28"/>
        </w:rPr>
        <w:t xml:space="preserve">uyện, thị xã, thành phố </w:t>
      </w:r>
      <w:r w:rsidRPr="00C83AC3">
        <w:rPr>
          <w:sz w:val="28"/>
          <w:szCs w:val="28"/>
          <w:lang w:val="vi-VN"/>
        </w:rPr>
        <w:t xml:space="preserve">căn cứ chức năng nhiệm vụ được giao, có trách nhiệm phân công nội bộ, phối hợp tổ chức thực hiện nghiêm các nội dung quy định phối hợp và các quy định hiện hành của Nhà nước và của </w:t>
      </w:r>
      <w:r w:rsidR="005D536A" w:rsidRPr="00C83AC3">
        <w:rPr>
          <w:sz w:val="28"/>
          <w:szCs w:val="28"/>
        </w:rPr>
        <w:t xml:space="preserve">UBND </w:t>
      </w:r>
      <w:r w:rsidRPr="00C83AC3">
        <w:rPr>
          <w:sz w:val="28"/>
          <w:szCs w:val="28"/>
          <w:lang w:val="vi-VN"/>
        </w:rPr>
        <w:t>tỉnh.</w:t>
      </w:r>
    </w:p>
    <w:p w14:paraId="08DA1991" w14:textId="77777777" w:rsidR="00BD5BD8" w:rsidRPr="00C83AC3" w:rsidRDefault="009E2D1E" w:rsidP="005D536A">
      <w:pPr>
        <w:spacing w:before="120" w:after="120" w:line="276" w:lineRule="auto"/>
        <w:ind w:firstLine="720"/>
        <w:jc w:val="both"/>
        <w:rPr>
          <w:sz w:val="28"/>
          <w:szCs w:val="28"/>
        </w:rPr>
      </w:pPr>
      <w:r w:rsidRPr="00C83AC3">
        <w:rPr>
          <w:b/>
          <w:bCs/>
          <w:sz w:val="28"/>
          <w:szCs w:val="28"/>
          <w:lang w:val="vi-VN"/>
        </w:rPr>
        <w:t>2.</w:t>
      </w:r>
      <w:r w:rsidRPr="00C83AC3">
        <w:rPr>
          <w:sz w:val="28"/>
          <w:szCs w:val="28"/>
          <w:lang w:val="vi-VN"/>
        </w:rPr>
        <w:t xml:space="preserve"> Trong quá trình thực hiện, nếu các văn bản được dẫn chiếu để áp dụng trong quy định này được sửa đổi, bổ sung hay thay thế bằng các văn bản mới thì các nội dung được dẫn chiếu áp dụng theo các văn bản mới đó.</w:t>
      </w:r>
    </w:p>
    <w:p w14:paraId="32138FE4" w14:textId="646C0EA3" w:rsidR="009E2D1E" w:rsidRPr="00C83AC3" w:rsidRDefault="009E2D1E" w:rsidP="005D536A">
      <w:pPr>
        <w:spacing w:before="120" w:after="120" w:line="276" w:lineRule="auto"/>
        <w:ind w:firstLine="720"/>
        <w:jc w:val="both"/>
        <w:rPr>
          <w:sz w:val="28"/>
          <w:szCs w:val="28"/>
        </w:rPr>
      </w:pPr>
      <w:r w:rsidRPr="00C83AC3">
        <w:rPr>
          <w:b/>
          <w:bCs/>
          <w:sz w:val="28"/>
          <w:szCs w:val="28"/>
          <w:lang w:val="vi-VN"/>
        </w:rPr>
        <w:t>3.</w:t>
      </w:r>
      <w:r w:rsidRPr="00C83AC3">
        <w:rPr>
          <w:sz w:val="28"/>
          <w:szCs w:val="28"/>
          <w:lang w:val="vi-VN"/>
        </w:rPr>
        <w:t xml:space="preserve"> Sở Kế hoạch và Đầu tư có trách nhiệm hướng dẫn, kiểm tra, đôn đốc các đơn vị trong việc triển khai thực Quy định này. Trong quá trình triển khai thực hiện Quy định này, nếu có vướng mắc, các cơ quan, đơn vị, </w:t>
      </w:r>
      <w:r w:rsidR="00BE57FD" w:rsidRPr="00C83AC3">
        <w:rPr>
          <w:sz w:val="28"/>
          <w:szCs w:val="28"/>
          <w:lang w:val="vi-VN"/>
        </w:rPr>
        <w:t>tổ chức, cá nhân và N</w:t>
      </w:r>
      <w:r w:rsidRPr="00C83AC3">
        <w:rPr>
          <w:sz w:val="28"/>
          <w:szCs w:val="28"/>
          <w:lang w:val="vi-VN"/>
        </w:rPr>
        <w:t xml:space="preserve">hà đầu tư phản ánh kịp thời về Sở Kế hoạch và Đầu tư để tổng hợp, báo cáo </w:t>
      </w:r>
      <w:r w:rsidR="005D536A" w:rsidRPr="00C83AC3">
        <w:rPr>
          <w:sz w:val="28"/>
          <w:szCs w:val="28"/>
        </w:rPr>
        <w:t>UBND</w:t>
      </w:r>
      <w:r w:rsidRPr="00C83AC3">
        <w:rPr>
          <w:sz w:val="28"/>
          <w:szCs w:val="28"/>
          <w:lang w:val="vi-VN"/>
        </w:rPr>
        <w:t xml:space="preserve"> tỉnh xem xét sửa đổi</w:t>
      </w:r>
      <w:r w:rsidR="004F3D01" w:rsidRPr="00C83AC3">
        <w:rPr>
          <w:sz w:val="28"/>
          <w:szCs w:val="28"/>
        </w:rPr>
        <w:t>,</w:t>
      </w:r>
      <w:r w:rsidRPr="00C83AC3">
        <w:rPr>
          <w:sz w:val="28"/>
          <w:szCs w:val="28"/>
          <w:lang w:val="vi-VN"/>
        </w:rPr>
        <w:t xml:space="preserve"> bổ sung cho phù hợp./.</w:t>
      </w:r>
    </w:p>
    <w:sectPr w:rsidR="009E2D1E" w:rsidRPr="00C83AC3" w:rsidSect="000922E4">
      <w:headerReference w:type="default" r:id="rId7"/>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E2D12" w14:textId="77777777" w:rsidR="00F523DD" w:rsidRDefault="00F523DD" w:rsidP="000F0DDA">
      <w:r>
        <w:separator/>
      </w:r>
    </w:p>
  </w:endnote>
  <w:endnote w:type="continuationSeparator" w:id="0">
    <w:p w14:paraId="7D0046A9" w14:textId="77777777" w:rsidR="00F523DD" w:rsidRDefault="00F523DD" w:rsidP="000F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D810A" w14:textId="77777777" w:rsidR="00F523DD" w:rsidRDefault="00F523DD" w:rsidP="000F0DDA">
      <w:r>
        <w:separator/>
      </w:r>
    </w:p>
  </w:footnote>
  <w:footnote w:type="continuationSeparator" w:id="0">
    <w:p w14:paraId="74447EE4" w14:textId="77777777" w:rsidR="00F523DD" w:rsidRDefault="00F523DD" w:rsidP="000F0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4340"/>
      <w:docPartObj>
        <w:docPartGallery w:val="Page Numbers (Top of Page)"/>
        <w:docPartUnique/>
      </w:docPartObj>
    </w:sdtPr>
    <w:sdtEndPr/>
    <w:sdtContent>
      <w:p w14:paraId="1138884A" w14:textId="6B943A76" w:rsidR="00B258A9" w:rsidRPr="000F0DDA" w:rsidRDefault="00B258A9">
        <w:pPr>
          <w:pStyle w:val="Header"/>
          <w:jc w:val="center"/>
        </w:pPr>
        <w:r w:rsidRPr="000F0DDA">
          <w:fldChar w:fldCharType="begin"/>
        </w:r>
        <w:r w:rsidRPr="000F0DDA">
          <w:instrText>PAGE</w:instrText>
        </w:r>
        <w:r w:rsidRPr="000F0DDA">
          <w:fldChar w:fldCharType="separate"/>
        </w:r>
        <w:r w:rsidR="00CB2C6F">
          <w:rPr>
            <w:noProof/>
          </w:rPr>
          <w:t>2</w:t>
        </w:r>
        <w:r w:rsidRPr="000F0DDA">
          <w:fldChar w:fldCharType="end"/>
        </w:r>
        <w:r w:rsidRPr="000F0DDA">
          <w:t>/</w:t>
        </w:r>
        <w:r w:rsidRPr="000F0DDA">
          <w:fldChar w:fldCharType="begin"/>
        </w:r>
        <w:r w:rsidRPr="000F0DDA">
          <w:instrText>NUMPAGES</w:instrText>
        </w:r>
        <w:r w:rsidRPr="000F0DDA">
          <w:fldChar w:fldCharType="separate"/>
        </w:r>
        <w:r w:rsidR="00CB2C6F">
          <w:rPr>
            <w:noProof/>
          </w:rPr>
          <w:t>14</w:t>
        </w:r>
        <w:r w:rsidRPr="000F0DDA">
          <w:fldChar w:fldCharType="end"/>
        </w:r>
      </w:p>
    </w:sdtContent>
  </w:sdt>
  <w:p w14:paraId="79193A28" w14:textId="77777777" w:rsidR="00B258A9" w:rsidRDefault="00B25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B3"/>
    <w:rsid w:val="000401B2"/>
    <w:rsid w:val="00040591"/>
    <w:rsid w:val="00040794"/>
    <w:rsid w:val="0004122D"/>
    <w:rsid w:val="00052565"/>
    <w:rsid w:val="00080AED"/>
    <w:rsid w:val="000922E4"/>
    <w:rsid w:val="000F0DDA"/>
    <w:rsid w:val="001212A1"/>
    <w:rsid w:val="001C5579"/>
    <w:rsid w:val="00211CDD"/>
    <w:rsid w:val="002161BF"/>
    <w:rsid w:val="0026300E"/>
    <w:rsid w:val="002C0ED7"/>
    <w:rsid w:val="002C30F9"/>
    <w:rsid w:val="002D1CE1"/>
    <w:rsid w:val="00311EB9"/>
    <w:rsid w:val="00333129"/>
    <w:rsid w:val="00337797"/>
    <w:rsid w:val="00442DCD"/>
    <w:rsid w:val="004463A3"/>
    <w:rsid w:val="00486248"/>
    <w:rsid w:val="004C4770"/>
    <w:rsid w:val="004F3D01"/>
    <w:rsid w:val="00503C73"/>
    <w:rsid w:val="005060D4"/>
    <w:rsid w:val="00522E14"/>
    <w:rsid w:val="00566350"/>
    <w:rsid w:val="005D536A"/>
    <w:rsid w:val="00605F07"/>
    <w:rsid w:val="00633549"/>
    <w:rsid w:val="00633C5F"/>
    <w:rsid w:val="00635BC3"/>
    <w:rsid w:val="00656C02"/>
    <w:rsid w:val="00697B91"/>
    <w:rsid w:val="006B3E98"/>
    <w:rsid w:val="006D1010"/>
    <w:rsid w:val="00713535"/>
    <w:rsid w:val="00741563"/>
    <w:rsid w:val="007A4E31"/>
    <w:rsid w:val="007B21CB"/>
    <w:rsid w:val="007E0013"/>
    <w:rsid w:val="007F0F4E"/>
    <w:rsid w:val="0083150F"/>
    <w:rsid w:val="00847F15"/>
    <w:rsid w:val="00895FCE"/>
    <w:rsid w:val="008B5D0F"/>
    <w:rsid w:val="00900A39"/>
    <w:rsid w:val="00956167"/>
    <w:rsid w:val="00975780"/>
    <w:rsid w:val="009D28F8"/>
    <w:rsid w:val="009E2D1E"/>
    <w:rsid w:val="00A71F92"/>
    <w:rsid w:val="00AC2F6E"/>
    <w:rsid w:val="00AC3FE1"/>
    <w:rsid w:val="00B258A9"/>
    <w:rsid w:val="00B4148B"/>
    <w:rsid w:val="00B519D1"/>
    <w:rsid w:val="00B767EB"/>
    <w:rsid w:val="00BD2DC7"/>
    <w:rsid w:val="00BD5BD8"/>
    <w:rsid w:val="00BE57FD"/>
    <w:rsid w:val="00C45D3E"/>
    <w:rsid w:val="00C561ED"/>
    <w:rsid w:val="00C5749C"/>
    <w:rsid w:val="00C66773"/>
    <w:rsid w:val="00C73914"/>
    <w:rsid w:val="00C83AC3"/>
    <w:rsid w:val="00CA5E28"/>
    <w:rsid w:val="00CB2C6F"/>
    <w:rsid w:val="00CB67F2"/>
    <w:rsid w:val="00D14EB3"/>
    <w:rsid w:val="00D156AD"/>
    <w:rsid w:val="00D24511"/>
    <w:rsid w:val="00DE2304"/>
    <w:rsid w:val="00DF26BB"/>
    <w:rsid w:val="00E158A0"/>
    <w:rsid w:val="00E262D2"/>
    <w:rsid w:val="00E44C07"/>
    <w:rsid w:val="00E714CB"/>
    <w:rsid w:val="00E75A0F"/>
    <w:rsid w:val="00EA3486"/>
    <w:rsid w:val="00EC02EC"/>
    <w:rsid w:val="00EE2236"/>
    <w:rsid w:val="00F523DD"/>
    <w:rsid w:val="00F67F4C"/>
    <w:rsid w:val="00F91B87"/>
    <w:rsid w:val="00FB01D5"/>
    <w:rsid w:val="00FF721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6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DDA"/>
    <w:pPr>
      <w:tabs>
        <w:tab w:val="center" w:pos="4680"/>
        <w:tab w:val="right" w:pos="9360"/>
      </w:tabs>
    </w:pPr>
  </w:style>
  <w:style w:type="character" w:customStyle="1" w:styleId="HeaderChar">
    <w:name w:val="Header Char"/>
    <w:basedOn w:val="DefaultParagraphFont"/>
    <w:link w:val="Header"/>
    <w:uiPriority w:val="99"/>
    <w:rsid w:val="000F0DDA"/>
    <w:rPr>
      <w:sz w:val="24"/>
      <w:szCs w:val="24"/>
    </w:rPr>
  </w:style>
  <w:style w:type="paragraph" w:styleId="Footer">
    <w:name w:val="footer"/>
    <w:basedOn w:val="Normal"/>
    <w:link w:val="FooterChar"/>
    <w:uiPriority w:val="99"/>
    <w:unhideWhenUsed/>
    <w:rsid w:val="000F0DDA"/>
    <w:pPr>
      <w:tabs>
        <w:tab w:val="center" w:pos="4680"/>
        <w:tab w:val="right" w:pos="9360"/>
      </w:tabs>
    </w:pPr>
  </w:style>
  <w:style w:type="character" w:customStyle="1" w:styleId="FooterChar">
    <w:name w:val="Footer Char"/>
    <w:basedOn w:val="DefaultParagraphFont"/>
    <w:link w:val="Footer"/>
    <w:uiPriority w:val="99"/>
    <w:rsid w:val="000F0DDA"/>
    <w:rPr>
      <w:sz w:val="24"/>
      <w:szCs w:val="24"/>
    </w:rPr>
  </w:style>
  <w:style w:type="paragraph" w:styleId="DocumentMap">
    <w:name w:val="Document Map"/>
    <w:basedOn w:val="Normal"/>
    <w:link w:val="DocumentMapChar"/>
    <w:uiPriority w:val="99"/>
    <w:semiHidden/>
    <w:unhideWhenUsed/>
    <w:rsid w:val="00E262D2"/>
  </w:style>
  <w:style w:type="character" w:customStyle="1" w:styleId="DocumentMapChar">
    <w:name w:val="Document Map Char"/>
    <w:basedOn w:val="DefaultParagraphFont"/>
    <w:link w:val="DocumentMap"/>
    <w:uiPriority w:val="99"/>
    <w:semiHidden/>
    <w:rsid w:val="00E262D2"/>
    <w:rPr>
      <w:sz w:val="24"/>
      <w:szCs w:val="24"/>
    </w:rPr>
  </w:style>
  <w:style w:type="character" w:styleId="CommentReference">
    <w:name w:val="annotation reference"/>
    <w:basedOn w:val="DefaultParagraphFont"/>
    <w:uiPriority w:val="99"/>
    <w:semiHidden/>
    <w:unhideWhenUsed/>
    <w:rsid w:val="00847F15"/>
    <w:rPr>
      <w:sz w:val="18"/>
      <w:szCs w:val="18"/>
    </w:rPr>
  </w:style>
  <w:style w:type="paragraph" w:styleId="CommentText">
    <w:name w:val="annotation text"/>
    <w:basedOn w:val="Normal"/>
    <w:link w:val="CommentTextChar"/>
    <w:uiPriority w:val="99"/>
    <w:semiHidden/>
    <w:unhideWhenUsed/>
    <w:rsid w:val="00847F15"/>
  </w:style>
  <w:style w:type="character" w:customStyle="1" w:styleId="CommentTextChar">
    <w:name w:val="Comment Text Char"/>
    <w:basedOn w:val="DefaultParagraphFont"/>
    <w:link w:val="CommentText"/>
    <w:uiPriority w:val="99"/>
    <w:semiHidden/>
    <w:rsid w:val="00847F15"/>
    <w:rPr>
      <w:sz w:val="24"/>
      <w:szCs w:val="24"/>
    </w:rPr>
  </w:style>
  <w:style w:type="paragraph" w:styleId="CommentSubject">
    <w:name w:val="annotation subject"/>
    <w:basedOn w:val="CommentText"/>
    <w:next w:val="CommentText"/>
    <w:link w:val="CommentSubjectChar"/>
    <w:uiPriority w:val="99"/>
    <w:semiHidden/>
    <w:unhideWhenUsed/>
    <w:rsid w:val="00847F15"/>
    <w:rPr>
      <w:b/>
      <w:bCs/>
      <w:sz w:val="20"/>
      <w:szCs w:val="20"/>
    </w:rPr>
  </w:style>
  <w:style w:type="character" w:customStyle="1" w:styleId="CommentSubjectChar">
    <w:name w:val="Comment Subject Char"/>
    <w:basedOn w:val="CommentTextChar"/>
    <w:link w:val="CommentSubject"/>
    <w:uiPriority w:val="99"/>
    <w:semiHidden/>
    <w:rsid w:val="00847F15"/>
    <w:rPr>
      <w:b/>
      <w:bCs/>
      <w:sz w:val="24"/>
      <w:szCs w:val="24"/>
    </w:rPr>
  </w:style>
  <w:style w:type="paragraph" w:styleId="BalloonText">
    <w:name w:val="Balloon Text"/>
    <w:basedOn w:val="Normal"/>
    <w:link w:val="BalloonTextChar"/>
    <w:uiPriority w:val="99"/>
    <w:semiHidden/>
    <w:unhideWhenUsed/>
    <w:rsid w:val="00847F15"/>
    <w:rPr>
      <w:sz w:val="18"/>
      <w:szCs w:val="18"/>
    </w:rPr>
  </w:style>
  <w:style w:type="character" w:customStyle="1" w:styleId="BalloonTextChar">
    <w:name w:val="Balloon Text Char"/>
    <w:basedOn w:val="DefaultParagraphFont"/>
    <w:link w:val="BalloonText"/>
    <w:uiPriority w:val="99"/>
    <w:semiHidden/>
    <w:rsid w:val="00847F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DDA"/>
    <w:pPr>
      <w:tabs>
        <w:tab w:val="center" w:pos="4680"/>
        <w:tab w:val="right" w:pos="9360"/>
      </w:tabs>
    </w:pPr>
  </w:style>
  <w:style w:type="character" w:customStyle="1" w:styleId="HeaderChar">
    <w:name w:val="Header Char"/>
    <w:basedOn w:val="DefaultParagraphFont"/>
    <w:link w:val="Header"/>
    <w:uiPriority w:val="99"/>
    <w:rsid w:val="000F0DDA"/>
    <w:rPr>
      <w:sz w:val="24"/>
      <w:szCs w:val="24"/>
    </w:rPr>
  </w:style>
  <w:style w:type="paragraph" w:styleId="Footer">
    <w:name w:val="footer"/>
    <w:basedOn w:val="Normal"/>
    <w:link w:val="FooterChar"/>
    <w:uiPriority w:val="99"/>
    <w:unhideWhenUsed/>
    <w:rsid w:val="000F0DDA"/>
    <w:pPr>
      <w:tabs>
        <w:tab w:val="center" w:pos="4680"/>
        <w:tab w:val="right" w:pos="9360"/>
      </w:tabs>
    </w:pPr>
  </w:style>
  <w:style w:type="character" w:customStyle="1" w:styleId="FooterChar">
    <w:name w:val="Footer Char"/>
    <w:basedOn w:val="DefaultParagraphFont"/>
    <w:link w:val="Footer"/>
    <w:uiPriority w:val="99"/>
    <w:rsid w:val="000F0DDA"/>
    <w:rPr>
      <w:sz w:val="24"/>
      <w:szCs w:val="24"/>
    </w:rPr>
  </w:style>
  <w:style w:type="paragraph" w:styleId="DocumentMap">
    <w:name w:val="Document Map"/>
    <w:basedOn w:val="Normal"/>
    <w:link w:val="DocumentMapChar"/>
    <w:uiPriority w:val="99"/>
    <w:semiHidden/>
    <w:unhideWhenUsed/>
    <w:rsid w:val="00E262D2"/>
  </w:style>
  <w:style w:type="character" w:customStyle="1" w:styleId="DocumentMapChar">
    <w:name w:val="Document Map Char"/>
    <w:basedOn w:val="DefaultParagraphFont"/>
    <w:link w:val="DocumentMap"/>
    <w:uiPriority w:val="99"/>
    <w:semiHidden/>
    <w:rsid w:val="00E262D2"/>
    <w:rPr>
      <w:sz w:val="24"/>
      <w:szCs w:val="24"/>
    </w:rPr>
  </w:style>
  <w:style w:type="character" w:styleId="CommentReference">
    <w:name w:val="annotation reference"/>
    <w:basedOn w:val="DefaultParagraphFont"/>
    <w:uiPriority w:val="99"/>
    <w:semiHidden/>
    <w:unhideWhenUsed/>
    <w:rsid w:val="00847F15"/>
    <w:rPr>
      <w:sz w:val="18"/>
      <w:szCs w:val="18"/>
    </w:rPr>
  </w:style>
  <w:style w:type="paragraph" w:styleId="CommentText">
    <w:name w:val="annotation text"/>
    <w:basedOn w:val="Normal"/>
    <w:link w:val="CommentTextChar"/>
    <w:uiPriority w:val="99"/>
    <w:semiHidden/>
    <w:unhideWhenUsed/>
    <w:rsid w:val="00847F15"/>
  </w:style>
  <w:style w:type="character" w:customStyle="1" w:styleId="CommentTextChar">
    <w:name w:val="Comment Text Char"/>
    <w:basedOn w:val="DefaultParagraphFont"/>
    <w:link w:val="CommentText"/>
    <w:uiPriority w:val="99"/>
    <w:semiHidden/>
    <w:rsid w:val="00847F15"/>
    <w:rPr>
      <w:sz w:val="24"/>
      <w:szCs w:val="24"/>
    </w:rPr>
  </w:style>
  <w:style w:type="paragraph" w:styleId="CommentSubject">
    <w:name w:val="annotation subject"/>
    <w:basedOn w:val="CommentText"/>
    <w:next w:val="CommentText"/>
    <w:link w:val="CommentSubjectChar"/>
    <w:uiPriority w:val="99"/>
    <w:semiHidden/>
    <w:unhideWhenUsed/>
    <w:rsid w:val="00847F15"/>
    <w:rPr>
      <w:b/>
      <w:bCs/>
      <w:sz w:val="20"/>
      <w:szCs w:val="20"/>
    </w:rPr>
  </w:style>
  <w:style w:type="character" w:customStyle="1" w:styleId="CommentSubjectChar">
    <w:name w:val="Comment Subject Char"/>
    <w:basedOn w:val="CommentTextChar"/>
    <w:link w:val="CommentSubject"/>
    <w:uiPriority w:val="99"/>
    <w:semiHidden/>
    <w:rsid w:val="00847F15"/>
    <w:rPr>
      <w:b/>
      <w:bCs/>
      <w:sz w:val="24"/>
      <w:szCs w:val="24"/>
    </w:rPr>
  </w:style>
  <w:style w:type="paragraph" w:styleId="BalloonText">
    <w:name w:val="Balloon Text"/>
    <w:basedOn w:val="Normal"/>
    <w:link w:val="BalloonTextChar"/>
    <w:uiPriority w:val="99"/>
    <w:semiHidden/>
    <w:unhideWhenUsed/>
    <w:rsid w:val="00847F15"/>
    <w:rPr>
      <w:sz w:val="18"/>
      <w:szCs w:val="18"/>
    </w:rPr>
  </w:style>
  <w:style w:type="character" w:customStyle="1" w:styleId="BalloonTextChar">
    <w:name w:val="Balloon Text Char"/>
    <w:basedOn w:val="DefaultParagraphFont"/>
    <w:link w:val="BalloonText"/>
    <w:uiPriority w:val="99"/>
    <w:semiHidden/>
    <w:rsid w:val="00847F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2021-12-21T02:48:00Z</cp:lastPrinted>
  <dcterms:created xsi:type="dcterms:W3CDTF">2022-01-19T09:34:00Z</dcterms:created>
  <dcterms:modified xsi:type="dcterms:W3CDTF">2022-01-19T09:34:00Z</dcterms:modified>
</cp:coreProperties>
</file>